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9DB" w:rsidRDefault="005859DB" w:rsidP="005859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738EAA2" wp14:editId="2D8E04A5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9DB" w:rsidRDefault="005859DB" w:rsidP="005859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59DB" w:rsidRDefault="005859DB" w:rsidP="005859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59DB" w:rsidRPr="005859DB" w:rsidRDefault="005859DB" w:rsidP="005859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59DB">
        <w:rPr>
          <w:rFonts w:ascii="Times New Roman" w:hAnsi="Times New Roman" w:cs="Times New Roman"/>
          <w:b/>
          <w:sz w:val="28"/>
          <w:szCs w:val="28"/>
        </w:rPr>
        <w:t>Только полная и достоверная картографическая информация</w:t>
      </w:r>
    </w:p>
    <w:p w:rsidR="005859DB" w:rsidRDefault="005859DB" w:rsidP="00585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59DB" w:rsidRPr="005859DB" w:rsidRDefault="005859DB" w:rsidP="00585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859DB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5859DB">
        <w:rPr>
          <w:rFonts w:ascii="Times New Roman" w:hAnsi="Times New Roman" w:cs="Times New Roman"/>
          <w:sz w:val="28"/>
          <w:szCs w:val="28"/>
        </w:rPr>
        <w:t xml:space="preserve"> разработал законопроект о запрете на создание</w:t>
      </w:r>
      <w:r w:rsidR="00255CFE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bookmarkStart w:id="0" w:name="_GoBack"/>
      <w:bookmarkEnd w:id="0"/>
      <w:r w:rsidRPr="005859DB">
        <w:rPr>
          <w:rFonts w:ascii="Times New Roman" w:hAnsi="Times New Roman" w:cs="Times New Roman"/>
          <w:sz w:val="28"/>
          <w:szCs w:val="28"/>
        </w:rPr>
        <w:t xml:space="preserve"> сайтов-двойников картографических сервисов ведомства, на которых незаконно предоставляются или используются пространственные данные из ЕГРН, Единой электронной </w:t>
      </w:r>
      <w:proofErr w:type="spellStart"/>
      <w:r w:rsidRPr="005859DB">
        <w:rPr>
          <w:rFonts w:ascii="Times New Roman" w:hAnsi="Times New Roman" w:cs="Times New Roman"/>
          <w:sz w:val="28"/>
          <w:szCs w:val="28"/>
        </w:rPr>
        <w:t>картосновы</w:t>
      </w:r>
      <w:proofErr w:type="spellEnd"/>
      <w:r w:rsidRPr="005859DB">
        <w:rPr>
          <w:rFonts w:ascii="Times New Roman" w:hAnsi="Times New Roman" w:cs="Times New Roman"/>
          <w:sz w:val="28"/>
          <w:szCs w:val="28"/>
        </w:rPr>
        <w:t>, цифровой платформы «Национальная система пространственных данных», государственных фондов пространственных данных.</w:t>
      </w:r>
    </w:p>
    <w:p w:rsidR="005859DB" w:rsidRPr="005859DB" w:rsidRDefault="005859DB" w:rsidP="00585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9DB">
        <w:rPr>
          <w:rFonts w:ascii="Times New Roman" w:hAnsi="Times New Roman" w:cs="Times New Roman"/>
          <w:sz w:val="28"/>
          <w:szCs w:val="28"/>
        </w:rPr>
        <w:t>На таких ресурсах высок риск получения заинтересованным лицом недостоверных сведений и неверного отображения картографической информации. Сегодня выявлено более 100 случаев копирования сервиса «Публичная кадастровая карта», а также случаи копирования картографических данных с платформы НСПД.</w:t>
      </w:r>
    </w:p>
    <w:p w:rsidR="00175FE4" w:rsidRDefault="005859DB" w:rsidP="005859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9DB">
        <w:rPr>
          <w:rFonts w:ascii="Times New Roman" w:hAnsi="Times New Roman" w:cs="Times New Roman"/>
          <w:sz w:val="28"/>
          <w:szCs w:val="28"/>
        </w:rPr>
        <w:t>«</w:t>
      </w:r>
      <w:r w:rsidRPr="005859DB">
        <w:rPr>
          <w:rFonts w:ascii="Times New Roman" w:hAnsi="Times New Roman" w:cs="Times New Roman"/>
          <w:i/>
          <w:sz w:val="28"/>
          <w:szCs w:val="28"/>
        </w:rPr>
        <w:t xml:space="preserve">Сегодня блокировка сайтов-двойников публичной кадастровой карты происходит исключительно в судебном порядке. Из-за отсутствия прямого запрета на копирование картографических сервисов </w:t>
      </w:r>
      <w:proofErr w:type="spellStart"/>
      <w:r w:rsidRPr="005859DB">
        <w:rPr>
          <w:rFonts w:ascii="Times New Roman" w:hAnsi="Times New Roman" w:cs="Times New Roman"/>
          <w:i/>
          <w:sz w:val="28"/>
          <w:szCs w:val="28"/>
        </w:rPr>
        <w:t>Росреестра</w:t>
      </w:r>
      <w:proofErr w:type="spellEnd"/>
      <w:r w:rsidRPr="005859DB">
        <w:rPr>
          <w:rFonts w:ascii="Times New Roman" w:hAnsi="Times New Roman" w:cs="Times New Roman"/>
          <w:i/>
          <w:sz w:val="28"/>
          <w:szCs w:val="28"/>
        </w:rPr>
        <w:t xml:space="preserve"> судебная практика не является многочисленной и не позволяет эффективно бороться с такими ресурсами. Законопроект позволит оперативно блокировать неофициальные базы данных или сайты, которые содержат устаревшую, неполную или заведомо ложную информацию, а также защитить права и интересы физических и юридических лиц</w:t>
      </w:r>
      <w:r w:rsidRPr="005859DB">
        <w:rPr>
          <w:rFonts w:ascii="Times New Roman" w:hAnsi="Times New Roman" w:cs="Times New Roman"/>
          <w:sz w:val="28"/>
          <w:szCs w:val="28"/>
        </w:rPr>
        <w:t xml:space="preserve">», - </w:t>
      </w:r>
      <w:r>
        <w:rPr>
          <w:rFonts w:ascii="Times New Roman" w:hAnsi="Times New Roman" w:cs="Times New Roman"/>
          <w:sz w:val="28"/>
          <w:szCs w:val="28"/>
        </w:rPr>
        <w:t xml:space="preserve">отметил заместитель руководителя регионального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9DB">
        <w:rPr>
          <w:rFonts w:ascii="Times New Roman" w:hAnsi="Times New Roman" w:cs="Times New Roman"/>
          <w:b/>
          <w:sz w:val="28"/>
          <w:szCs w:val="28"/>
        </w:rPr>
        <w:t>Алексей Филиппов.</w:t>
      </w:r>
    </w:p>
    <w:p w:rsidR="005859DB" w:rsidRDefault="005859DB" w:rsidP="005859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59DB" w:rsidRDefault="005859DB" w:rsidP="005859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59DB" w:rsidRDefault="005859DB" w:rsidP="005859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59DB" w:rsidRPr="005859DB" w:rsidRDefault="005859DB" w:rsidP="005859D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859DB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5859DB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5859DB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5859DB" w:rsidRPr="00585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9DB"/>
    <w:rsid w:val="00175FE4"/>
    <w:rsid w:val="00255CFE"/>
    <w:rsid w:val="0058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9E778"/>
  <w15:chartTrackingRefBased/>
  <w15:docId w15:val="{ACBBFBBD-98AD-4B13-BA80-35EAE9269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2025-12-11T02:05:00Z</dcterms:created>
  <dcterms:modified xsi:type="dcterms:W3CDTF">2025-12-11T02:19:00Z</dcterms:modified>
</cp:coreProperties>
</file>