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2A0" w:rsidRDefault="006222A0" w:rsidP="006222A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05C9035F" wp14:editId="0B930485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2A0" w:rsidRDefault="006222A0" w:rsidP="00E96A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96AAE" w:rsidRPr="00E96AAE" w:rsidRDefault="00E96AAE" w:rsidP="00E96A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6A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Лицензия – в электронном виде</w:t>
      </w:r>
    </w:p>
    <w:p w:rsidR="00E96AAE" w:rsidRPr="00E96AAE" w:rsidRDefault="00E96AAE" w:rsidP="00E96A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AAE" w:rsidRPr="00E96AAE" w:rsidRDefault="00E96AAE" w:rsidP="00E96A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6AA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E96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уверенно удерживает лидерство среди лицензирующих органов по доле лицензирования через Единый портал государственных и муниципальных услуг (ЕПГУ)) в рейтинге Аналитического центра при Правительстве Российской Федерации. </w:t>
      </w:r>
    </w:p>
    <w:p w:rsidR="00E96AAE" w:rsidRPr="00E96AAE" w:rsidRDefault="00E96AAE" w:rsidP="00E96A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соискатели лицензии, лицензиаты и иные заинтересованные лица могут подать пакет документов в электронном виде для: </w:t>
      </w:r>
    </w:p>
    <w:p w:rsidR="00E96AAE" w:rsidRPr="00E96AAE" w:rsidRDefault="00E96AAE" w:rsidP="00E96AA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получения лицензии; </w:t>
      </w:r>
    </w:p>
    <w:p w:rsidR="00E96AAE" w:rsidRPr="00E96AAE" w:rsidRDefault="00E96AAE" w:rsidP="00E96AA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внесения изменений в реестр лицензий; </w:t>
      </w:r>
    </w:p>
    <w:p w:rsidR="00E96AAE" w:rsidRPr="00E96AAE" w:rsidRDefault="00E96AAE" w:rsidP="00E96AA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внесения изменений в контактные данные; </w:t>
      </w:r>
    </w:p>
    <w:p w:rsidR="00E96AAE" w:rsidRPr="00E96AAE" w:rsidRDefault="00E96AAE" w:rsidP="00E96AA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сведений о конкретной лицензии; </w:t>
      </w:r>
    </w:p>
    <w:p w:rsidR="00E96AAE" w:rsidRPr="00E96AAE" w:rsidRDefault="00E96AAE" w:rsidP="00E96AAE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прекращения лицензируемого вида деятельности (прекращения действия лицензии). </w:t>
      </w:r>
    </w:p>
    <w:p w:rsidR="00E96AAE" w:rsidRPr="00E96AAE" w:rsidRDefault="00E96AAE" w:rsidP="00E96A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II полугодии 2022 года запланирован вывод на ЕПГУ услуги по подаче документов для прохождения периодического подтверждения соответствия лицензиатов лицензионным требованиям. </w:t>
      </w:r>
    </w:p>
    <w:p w:rsidR="00E96AAE" w:rsidRPr="00E96AAE" w:rsidRDefault="00E96AAE" w:rsidP="00E96A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«Проводимая </w:t>
      </w:r>
      <w:proofErr w:type="spellStart"/>
      <w:r w:rsidRPr="00E96AA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E96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направлена на повышение качества и доступности государственной услуги и автоматизацию процессов лицензирования геодезической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картографической деятельности</w:t>
      </w:r>
      <w:r w:rsidRPr="00E96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– рассказал заместитель руководителя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Алексей Филиппов</w:t>
      </w:r>
      <w:r w:rsidRPr="00E96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96AAE" w:rsidRDefault="00E96AAE" w:rsidP="00E96A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6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состоянию на август 2022 года доля документов, предоставляемых в </w:t>
      </w:r>
      <w:proofErr w:type="spellStart"/>
      <w:r w:rsidRPr="00E96AA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E96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электронном виде через Единый портал государственных и муниципальных услуг (функций), составила 88,4%. </w:t>
      </w:r>
    </w:p>
    <w:p w:rsidR="00E96AAE" w:rsidRPr="00E96AAE" w:rsidRDefault="00E96AAE" w:rsidP="00E96A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6AAE" w:rsidRDefault="00E96AAE" w:rsidP="00E96A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96A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Справочно</w:t>
      </w:r>
      <w:proofErr w:type="spellEnd"/>
      <w:r w:rsidRPr="00E96AA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 вывод на ЕПГУ государственной услуги по лицензированию геодезической и картографической деятельности производится в соответствии с постановлением Правительства Российской Федерации от 30.07.2021 № 1279 «О проведении на территории Российской Федерации эксперимента по оптимизации и автоматизации процессов разрешительной деятельности, в том числе лицензирования».</w:t>
      </w:r>
      <w:r w:rsidRPr="00E96A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222A0" w:rsidRDefault="006222A0" w:rsidP="00E96A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A0" w:rsidRDefault="006222A0" w:rsidP="00E96A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A0" w:rsidRDefault="006222A0" w:rsidP="00E96A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2A0" w:rsidRPr="00E96AAE" w:rsidRDefault="006222A0" w:rsidP="006222A0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  <w:bookmarkStart w:id="0" w:name="_GoBack"/>
      <w:bookmarkEnd w:id="0"/>
    </w:p>
    <w:p w:rsidR="00561301" w:rsidRPr="00E96AAE" w:rsidRDefault="00561301" w:rsidP="00E96AAE">
      <w:pPr>
        <w:spacing w:after="0" w:line="240" w:lineRule="auto"/>
        <w:jc w:val="both"/>
        <w:rPr>
          <w:sz w:val="28"/>
          <w:szCs w:val="28"/>
        </w:rPr>
      </w:pPr>
    </w:p>
    <w:sectPr w:rsidR="00561301" w:rsidRPr="00E96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513A3E"/>
    <w:multiLevelType w:val="multilevel"/>
    <w:tmpl w:val="5BFC6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AAE"/>
    <w:rsid w:val="00492E79"/>
    <w:rsid w:val="00561301"/>
    <w:rsid w:val="006222A0"/>
    <w:rsid w:val="00E96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56892"/>
  <w15:chartTrackingRefBased/>
  <w15:docId w15:val="{92E43D34-02C7-41FC-A65B-DC6F9829E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6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96AA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96A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4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2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61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25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2022-08-18T04:06:00Z</dcterms:created>
  <dcterms:modified xsi:type="dcterms:W3CDTF">2022-08-18T05:48:00Z</dcterms:modified>
</cp:coreProperties>
</file>