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E62" w:rsidRDefault="007D2E62" w:rsidP="007D2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366C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РУКОВОДСТВО ПО СОБЛЮДЕНИЮ </w:t>
      </w:r>
    </w:p>
    <w:p w:rsidR="007D2E62" w:rsidRPr="007D2E62" w:rsidRDefault="007D2E62" w:rsidP="007D2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366C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ОБЯЗАТЕЛЬНЫХ ТРЕБОВАНИЙ</w:t>
      </w:r>
    </w:p>
    <w:p w:rsidR="007D2E62" w:rsidRPr="007D2E62" w:rsidRDefault="007D2E62" w:rsidP="007D2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2E62">
        <w:rPr>
          <w:rFonts w:ascii="Times New Roman" w:hAnsi="Times New Roman" w:cs="Times New Roman"/>
          <w:sz w:val="28"/>
          <w:szCs w:val="28"/>
        </w:rPr>
        <w:t xml:space="preserve">Муниципальный контроль за соблюдением Правил благоустройства территории Ыныргинского сельского поселения проводится в форме проверок (плановых, внеплановых) соблюдения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(далее также - субъекты проверок) требований, установленных федеральными законами и законами </w:t>
      </w:r>
      <w:r w:rsidR="003F533C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7D2E62">
        <w:rPr>
          <w:rFonts w:ascii="Times New Roman" w:hAnsi="Times New Roman" w:cs="Times New Roman"/>
          <w:sz w:val="28"/>
          <w:szCs w:val="28"/>
        </w:rPr>
        <w:t xml:space="preserve"> в области благоустройства, а также муниципальными правовыми актами.</w:t>
      </w:r>
      <w:proofErr w:type="gramEnd"/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за соблюдением </w:t>
      </w:r>
      <w:proofErr w:type="gramStart"/>
      <w:r w:rsidRPr="007D2E62">
        <w:rPr>
          <w:rFonts w:ascii="Times New Roman" w:hAnsi="Times New Roman" w:cs="Times New Roman"/>
          <w:sz w:val="28"/>
          <w:szCs w:val="28"/>
        </w:rPr>
        <w:t>требований Правил благоустройства территории</w:t>
      </w:r>
      <w:proofErr w:type="gramEnd"/>
      <w:r w:rsidRPr="007D2E62">
        <w:rPr>
          <w:rFonts w:ascii="Times New Roman" w:hAnsi="Times New Roman" w:cs="Times New Roman"/>
          <w:sz w:val="28"/>
          <w:szCs w:val="28"/>
        </w:rPr>
        <w:t xml:space="preserve"> Ыныргинского сельского поселения (далее - контроль за соблюдением требований Правил благоустройства) является проверка соблюдения юридическими лицами, индивидуальными предпринимателями обязательных требований, установленных Правилами благоустройства территории Ыныргинского сельского поселения, а также организация и проведение мероприятий по профилактике нарушений.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 xml:space="preserve">С целью </w:t>
      </w:r>
      <w:proofErr w:type="gramStart"/>
      <w:r w:rsidRPr="007D2E62">
        <w:rPr>
          <w:rFonts w:ascii="Times New Roman" w:hAnsi="Times New Roman" w:cs="Times New Roman"/>
          <w:sz w:val="28"/>
          <w:szCs w:val="28"/>
        </w:rPr>
        <w:t>соблюдения </w:t>
      </w:r>
      <w:hyperlink r:id="rId4" w:history="1">
        <w:r w:rsidRPr="007D2E6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Правил</w:t>
        </w:r>
      </w:hyperlink>
      <w:r w:rsidRPr="007D2E62"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proofErr w:type="gramEnd"/>
      <w:r w:rsidRPr="007D2E62">
        <w:rPr>
          <w:rFonts w:ascii="Times New Roman" w:hAnsi="Times New Roman" w:cs="Times New Roman"/>
          <w:sz w:val="28"/>
          <w:szCs w:val="28"/>
        </w:rPr>
        <w:t xml:space="preserve"> Ыныргинского сельского поселения, утвержденных решением Совета депутатов  «Об утверждении Правил благоустройства территории муниципального образования </w:t>
      </w:r>
      <w:proofErr w:type="spellStart"/>
      <w:r w:rsidRPr="007D2E62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7D2E62">
        <w:rPr>
          <w:rFonts w:ascii="Times New Roman" w:hAnsi="Times New Roman" w:cs="Times New Roman"/>
          <w:sz w:val="28"/>
          <w:szCs w:val="28"/>
        </w:rPr>
        <w:t xml:space="preserve"> сельское поселение № 35-6 от 29.08.2018г. юридическим лицам, индивидуальным предпринимателям и гражданам необходимо знать следующее: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2E62">
        <w:rPr>
          <w:rFonts w:ascii="Times New Roman" w:hAnsi="Times New Roman" w:cs="Times New Roman"/>
          <w:sz w:val="28"/>
          <w:szCs w:val="28"/>
        </w:rPr>
        <w:t>К обязательным требованиям по соблюдению норм действующего законодательства в сфере благоустройства на территории</w:t>
      </w:r>
      <w:proofErr w:type="gramEnd"/>
      <w:r w:rsidRPr="007D2E62">
        <w:rPr>
          <w:rFonts w:ascii="Times New Roman" w:hAnsi="Times New Roman" w:cs="Times New Roman"/>
          <w:sz w:val="28"/>
          <w:szCs w:val="28"/>
        </w:rPr>
        <w:t xml:space="preserve"> Ыныргинского сельского поселения юридическими лицами, индивидуальными предпринимателями, гражданами относятся: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- требования к фасадам и оборудованию зданий и сооружений;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- требования к некапитальным нестационарным сооружениям;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- требования к иным элементам благоустройства;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- требования по проведению работ по озеленению территорий и содержанию зеленых насаждений;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- требования по проведению работ по строительству, ремонту, реконструкции и содержанию объектов недвижимости и малых архитектурных форм;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- требования по проведению работ по уборке территории;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- требования по санитарному содержанию территории.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2E62">
        <w:rPr>
          <w:rFonts w:ascii="Times New Roman" w:hAnsi="Times New Roman" w:cs="Times New Roman"/>
          <w:sz w:val="28"/>
          <w:szCs w:val="28"/>
        </w:rPr>
        <w:lastRenderedPageBreak/>
        <w:t>К мероприятиям по контролю без взаимодействия с юридическими лицами</w:t>
      </w:r>
      <w:proofErr w:type="gramEnd"/>
      <w:r w:rsidRPr="007D2E62">
        <w:rPr>
          <w:rFonts w:ascii="Times New Roman" w:hAnsi="Times New Roman" w:cs="Times New Roman"/>
          <w:sz w:val="28"/>
          <w:szCs w:val="28"/>
        </w:rPr>
        <w:t>, индивидуальными предпринимателями относятся плановые (рейдовые) осмотры (обследования) территорий, транспортных средств, другие виды и формы мероприятий по контролю, установленные федеральными законами.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По результатам таких мероприятий юридическим лицам, индивидуальным предпринимателям может быть направлено предостережение о недопустимости нарушения обязательных требований.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 xml:space="preserve">В случае выявления при проведении мероприятий по контролю без взаимодействия с юридическими лицами, индивидуальными предпринимателями, нарушений обязательных требований должностные лица органа муниципального контроля принимают в пределах своей компетенции меры по пресечению таких нарушений, а также направляют юридическими лицами, индивидуальными предпринимателями, письменное мотивированное представление с информацией о выявленных нарушениях, на </w:t>
      </w:r>
      <w:proofErr w:type="gramStart"/>
      <w:r w:rsidRPr="007D2E6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7D2E62">
        <w:rPr>
          <w:rFonts w:ascii="Times New Roman" w:hAnsi="Times New Roman" w:cs="Times New Roman"/>
          <w:sz w:val="28"/>
          <w:szCs w:val="28"/>
        </w:rPr>
        <w:t xml:space="preserve"> которого может быть назначена внеплановая проверка юридического лица, индивидуального предпринимателя.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Орган муниципального контроля обязан информировать юридических лиц, индивидуальных предпринимателей по вопросам соблюдения обязательных требований, в том числе посредством: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а) консультаций с подконтрольными субъектами по разъяснению обязательных требований;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б) разработки и опубликования руководств по соблюдению обязательных требований, содержащие основные требования в визуализированном виде с изложением текста требований в простом и понятном формате;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в) разъяснительной работы в средствах массовой информации;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E62">
        <w:rPr>
          <w:rFonts w:ascii="Times New Roman" w:hAnsi="Times New Roman" w:cs="Times New Roman"/>
          <w:sz w:val="28"/>
          <w:szCs w:val="28"/>
        </w:rPr>
        <w:t>г) распространения комментариев о содержании новых нормативных правовых актов, устанавливающих обязательные требования, внесенных изменениях в действующие акты;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2E6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D2E62">
        <w:rPr>
          <w:rFonts w:ascii="Times New Roman" w:hAnsi="Times New Roman" w:cs="Times New Roman"/>
          <w:sz w:val="28"/>
          <w:szCs w:val="28"/>
        </w:rPr>
        <w:t>) направления рекомендаций о проведении необходимых организационных, технических мероприятий, направленных на внедрение и обеспечение соблюдения новых обязательных требований.</w:t>
      </w:r>
    </w:p>
    <w:p w:rsidR="007D2E62" w:rsidRPr="007D2E62" w:rsidRDefault="007D2E62" w:rsidP="007D2E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2E62">
        <w:rPr>
          <w:rFonts w:ascii="Times New Roman" w:hAnsi="Times New Roman" w:cs="Times New Roman"/>
          <w:sz w:val="28"/>
          <w:szCs w:val="28"/>
        </w:rPr>
        <w:t xml:space="preserve">Юридические лица, их руководители, иные должностные лица или уполномоченные представители юридических лиц, индивидуальные предприниматели, их уполномоченные представители, допустившие нарушение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7D2E62">
        <w:rPr>
          <w:rFonts w:ascii="Times New Roman" w:hAnsi="Times New Roman" w:cs="Times New Roman"/>
          <w:sz w:val="28"/>
          <w:szCs w:val="28"/>
        </w:rPr>
        <w:lastRenderedPageBreak/>
        <w:t>необоснованно препятствующие проведению проверок, уклоняющиеся от проведения проверок и (или) не исполняющие в установленный срок предписания органов муниципального контроля об</w:t>
      </w:r>
      <w:proofErr w:type="gramEnd"/>
      <w:r w:rsidRPr="007D2E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2E62">
        <w:rPr>
          <w:rFonts w:ascii="Times New Roman" w:hAnsi="Times New Roman" w:cs="Times New Roman"/>
          <w:sz w:val="28"/>
          <w:szCs w:val="28"/>
        </w:rPr>
        <w:t>устранении</w:t>
      </w:r>
      <w:proofErr w:type="gramEnd"/>
      <w:r w:rsidRPr="007D2E62">
        <w:rPr>
          <w:rFonts w:ascii="Times New Roman" w:hAnsi="Times New Roman" w:cs="Times New Roman"/>
          <w:sz w:val="28"/>
          <w:szCs w:val="28"/>
        </w:rPr>
        <w:t xml:space="preserve"> выявленных нарушений обязательных требований или требований, установленных муниципальными правовыми актами, несут ответственность в соответствии с законодательством Российской Федерации.</w:t>
      </w:r>
    </w:p>
    <w:p w:rsidR="007D2E62" w:rsidRPr="009366CD" w:rsidRDefault="007D2E62" w:rsidP="007D2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B22FB3" w:rsidRDefault="003F533C"/>
    <w:sectPr w:rsidR="00B22FB3" w:rsidSect="00213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E62"/>
    <w:rsid w:val="00213EDB"/>
    <w:rsid w:val="003F533C"/>
    <w:rsid w:val="005C677D"/>
    <w:rsid w:val="006A6482"/>
    <w:rsid w:val="007D2E62"/>
    <w:rsid w:val="00E50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2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71FAD6475B89A85BBA7814AEE90D581A232853E7488A65EB98F45989264A3E7FAB76272AEF254AF35C3C4281Dd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723</Words>
  <Characters>4124</Characters>
  <Application>Microsoft Office Word</Application>
  <DocSecurity>0</DocSecurity>
  <Lines>34</Lines>
  <Paragraphs>9</Paragraphs>
  <ScaleCrop>false</ScaleCrop>
  <Company>Microsoft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2022-05-24T07:00:00Z</dcterms:created>
  <dcterms:modified xsi:type="dcterms:W3CDTF">2022-05-24T07:30:00Z</dcterms:modified>
</cp:coreProperties>
</file>