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7" w:rsidRDefault="00094F07" w:rsidP="00094F07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ED34DFA" wp14:editId="3B635520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F07" w:rsidRDefault="00094F07" w:rsidP="00094F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094F07" w:rsidRDefault="00094F07" w:rsidP="00094F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Как согласовать границы земельных участков?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Отсутствие установленных границ чаще всего становится причиной конфликтов и споров между правообладателями смежных земельных участков. Уточнение границ защитит права собственников, а также минимизирует возникновение дополнительных рисков. 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К</w:t>
      </w:r>
      <w:r w:rsidRPr="00094F07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ак согласовать местоположение границ земельных участков, чтобы избежать разногласий с </w:t>
      </w:r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владельцами соседних территорий, расскажет руководитель Управления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 по Республике Алтай Лариса </w:t>
      </w:r>
      <w:proofErr w:type="spellStart"/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Вопиловская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</w:pP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 xml:space="preserve">- </w:t>
      </w:r>
      <w:r w:rsidRPr="00094F07"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>Обязательно ли устанавливать границы земельного участка?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Согласно действующему законодательству, установление границ земельного участка не является обязательной процедурой. Но в то же время межевание позволяет избежать многих юридических проблем, в том числе земельных споров между владельцами смежных участков.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 xml:space="preserve">- </w:t>
      </w:r>
      <w:r w:rsidRPr="00094F07"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>Кто проводит процедуру установления границ земельного участка?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Процедуру межевания проводит кадастровый инженер. Он производит замеры, определяет координаты границ земельного участка, а затем проводит согласование местоположения уточняемых границ земельного участка и смежных с ним земельных участков с собственниками и пользователями указанных объектов недвижимости.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Перед заключением договора на проведен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ие кадастровых работ рекомендую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проверить сведения об их исполнителе в 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государственном реестре кадастровых инженеров 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на официальном сайте </w:t>
      </w:r>
      <w:proofErr w:type="spellStart"/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 xml:space="preserve">- </w:t>
      </w:r>
      <w:r w:rsidRPr="00094F07"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>Как проходит согласование границ земельного участка?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Порядок согласования границ земельных участков установлен </w:t>
      </w:r>
      <w:hyperlink r:id="rId6" w:history="1">
        <w:r w:rsidRPr="00094F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39 Закона № 221-ФЗ</w:t>
        </w:r>
      </w:hyperlink>
      <w:r w:rsidRPr="00094F0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Кадастровый инженер направляет собственникам либо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их представителям (при наличии нотариальной доверенности) извещения о проведении собрания о согласовании местоположения границ на почтовый или электронный адрес. Также допускается согласование в индивидуальном порядке.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Согласование местоположения границ земельных участков с заинтересованными лицами в индивидуальном порядке может быть произведено в электронном виде при условии наличия усиленной квалифицированной электронной подписи у всех заинтересованных лиц.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Кроме того, извещение о проведении собрания о согласовании местоположения границ может быть опубликовано в официальных 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lastRenderedPageBreak/>
        <w:t>источниках информации местного значения. Опубликование производится в следующих случаях:</w:t>
      </w:r>
    </w:p>
    <w:p w:rsidR="00094F07" w:rsidRPr="00094F07" w:rsidRDefault="00094F07" w:rsidP="00094F0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если в ЕГРН отсутствуют сведения об адресе электронной почты или о почтовом адресе любого из заинтересованных лиц или извещение о проведении собрания о согласовании местоположения границ невозможно вручить заинтересованному лицу;</w:t>
      </w:r>
    </w:p>
    <w:p w:rsidR="00094F07" w:rsidRPr="00094F07" w:rsidRDefault="00094F07" w:rsidP="00094F0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смежный земельный участок расположен в границах территории ведения садоводства или огородничества и относится к имуществу общего пользования, либо входит в состав земель сельскохозяйственного назначения и находится в собственности более чем пяти лиц, либо входит в состав общего имущества собственников помещений в многоквартирном доме;</w:t>
      </w:r>
    </w:p>
    <w:p w:rsidR="00094F07" w:rsidRPr="00094F07" w:rsidRDefault="00094F07" w:rsidP="00094F0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земельные участки, в отношении которых выполняются кадастровые работы, являются лесными участками.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При публикации извещения в местной прессе адресат будет считаться уведомленным, даже если он не прочитает это объявление.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Оповещение владельцев смежных участков должно производиться не ранее чем за тридцать дней до дня проведения данного собрания.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 xml:space="preserve">- </w:t>
      </w:r>
      <w:r w:rsidRPr="00094F07"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>Какая информация указывается в извещении?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документе приводится следующее:</w:t>
      </w:r>
    </w:p>
    <w:p w:rsidR="00094F07" w:rsidRPr="00094F07" w:rsidRDefault="00094F07" w:rsidP="00094F0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сведения о заказчике кадастровых работ, включая почтовый адрес и номер контактного телефона;</w:t>
      </w:r>
    </w:p>
    <w:p w:rsidR="00094F07" w:rsidRPr="00094F07" w:rsidRDefault="00094F07" w:rsidP="00094F0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сведения о кадастровом инженере, выполняющем кадастровые работы, в том числе его почтовый адрес, адрес электронной почты и номер контактного телефона;</w:t>
      </w:r>
    </w:p>
    <w:p w:rsidR="00094F07" w:rsidRPr="00094F07" w:rsidRDefault="00094F07" w:rsidP="00094F0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кадастровый номер и адрес земельного участка, в отношении которого выполняются кадастровые работы, кадастровые номера и адреса смежных с ним земельных участков (при отсутствии адресов указываются сведения о местоположении земельных участков) либо кадастровый номер кадастрового квартала, в границах которого расположены земельные участки;</w:t>
      </w:r>
    </w:p>
    <w:p w:rsidR="00094F07" w:rsidRPr="00094F07" w:rsidRDefault="00094F07" w:rsidP="00094F0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порядок ознакомления с проектом межевого плана, место или адрес, где с этим проектом можно ознакомиться со дня вручения, направления или опубликования извещения;</w:t>
      </w:r>
    </w:p>
    <w:p w:rsidR="00094F07" w:rsidRPr="00094F07" w:rsidRDefault="00094F07" w:rsidP="00094F0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место, дата и время проведения собрания о согласовании местоположения границ;</w:t>
      </w:r>
    </w:p>
    <w:p w:rsidR="00094F07" w:rsidRDefault="00094F07" w:rsidP="00094F0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сроки и почтовый адрес для вручения или направления заинтересованными лицами требований о проведении согласования местоположения границ с установлением таких границ на местности и (или) обоснованных возражений о местоположении границ земельных участков после ознакомления с проектом межевого плана.</w:t>
      </w:r>
    </w:p>
    <w:p w:rsidR="00094F07" w:rsidRDefault="00094F07" w:rsidP="00094F0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 xml:space="preserve">- </w:t>
      </w:r>
      <w:r w:rsidRPr="00094F07"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>С кем необходимо согласовывать границы земельного участка?</w:t>
      </w:r>
    </w:p>
    <w:p w:rsidR="00094F07" w:rsidRP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Согласование местоположения границ проводится с лицами, обладающими смежными земельными участками на праве: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br/>
      </w:r>
    </w:p>
    <w:p w:rsidR="00094F07" w:rsidRPr="00094F07" w:rsidRDefault="00094F07" w:rsidP="00094F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lastRenderedPageBreak/>
        <w:t>собственности;</w:t>
      </w:r>
    </w:p>
    <w:p w:rsidR="00094F07" w:rsidRPr="00094F07" w:rsidRDefault="00094F07" w:rsidP="00094F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пожизненного наследуемого владения;</w:t>
      </w:r>
    </w:p>
    <w:p w:rsidR="00094F07" w:rsidRPr="00094F07" w:rsidRDefault="00094F07" w:rsidP="00094F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постоянного (бессрочного) пользования (за исключением случаев, если смежные земельные участки предоставлены государственным или муниципальным учреждениям, казенным предприятиям, органам государственной власти или органам местного самоуправления в бессрочное пользование);</w:t>
      </w:r>
    </w:p>
    <w:p w:rsidR="00094F07" w:rsidRPr="00094F07" w:rsidRDefault="00094F07" w:rsidP="00094F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аренды (если такие смежные земельные участки находятся в государственной или муниципальной собственности и договор аренды заключен на срок более чем пять лет).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Если смежные земельные участки, государственная собственность на которые не разграничена, не предоставлены в пожизненное наследуемое владение, в постоянное (бессрочное) пользование либо в аренду на срок более чем пять лет, согласование местоположения границ земельных участков в городских и сельских поселениях, а также городских округах осуществляется органом местного самоуправления, в городах федерального значения – органом исполнительной власти субъектов, в сфере дорожного хозяйства – федеральным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органом исполнительной власти.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Кроме того, в случае наличия аренды на земельном участке более чем 5 лет, согласование границ производится как с собственником земельного участка, так и с указанным арендатором.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 xml:space="preserve">- </w:t>
      </w:r>
      <w:r w:rsidRPr="00094F07"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>Как подтверждается согласование границ земельного участка?</w:t>
      </w:r>
    </w:p>
    <w:p w:rsidR="00094F07" w:rsidRP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Местоположение границ земельного участка считается согласованным: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br/>
      </w:r>
    </w:p>
    <w:p w:rsidR="00094F07" w:rsidRPr="00094F07" w:rsidRDefault="00094F07" w:rsidP="00094F07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при наличии в акте согласования местоположения границ личных подписей всех заинтересованных лиц или их представителей;</w:t>
      </w:r>
    </w:p>
    <w:p w:rsidR="00094F07" w:rsidRPr="00094F07" w:rsidRDefault="00094F07" w:rsidP="00094F07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если извещенное заинтересованное лицо или его представитель в установленный срок не выразили свое согласие посредством заверения личной подписью акта согласования местоположения границ либо не представили свои возражения о местоположении границ в письменной форме с их обоснованием.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Подтверждением соблюдения кадастровым инженером порядка согласования в результате установления границ земельного участка являются подписи заинтересованных лиц, содержащиеся в акте согласования местоположения границ земельного участка, оформленном в соответствии с положениями </w:t>
      </w:r>
      <w:hyperlink r:id="rId7" w:history="1">
        <w:r w:rsidRPr="00094F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40 Закона №221-ФЗ</w:t>
        </w:r>
      </w:hyperlink>
      <w:r w:rsidRPr="00094F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 xml:space="preserve">- </w:t>
      </w:r>
      <w:r w:rsidRPr="00094F07"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>Как оформляется несогласие c определением границ земельного участка?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При несогласии правообладателей с результатами уточнения границ, возражения должны быть зафиксированы в акте согласования местоположения границ земельного участка, а также приложены к межевому плану. Наличие обоснованных возражений, оформленных в письменной 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lastRenderedPageBreak/>
        <w:t>форме, является основанием для принятия государственным регистратором прав решения о приостановлении государственного кадастрового учета.</w:t>
      </w:r>
    </w:p>
    <w:p w:rsidR="00211D1F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Согласно ч. 5 ст.40 Закона №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094F0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221-ФЗ споры, не урегулированные в результате согласования местоположения границ, после оформления акта согласования границ разрешаются в судебном порядке.</w:t>
      </w: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94F07" w:rsidRDefault="00094F07" w:rsidP="00094F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bookmarkStart w:id="0" w:name="_GoBack"/>
      <w:bookmarkEnd w:id="0"/>
    </w:p>
    <w:p w:rsidR="00094F07" w:rsidRPr="003C6FBD" w:rsidRDefault="00094F07" w:rsidP="00094F0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094F07" w:rsidRPr="00094F07" w:rsidRDefault="00094F07" w:rsidP="0009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94F07" w:rsidRPr="00094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F5BC3"/>
    <w:multiLevelType w:val="multilevel"/>
    <w:tmpl w:val="17BA8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613BB"/>
    <w:multiLevelType w:val="multilevel"/>
    <w:tmpl w:val="46A2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3F0D2C"/>
    <w:multiLevelType w:val="multilevel"/>
    <w:tmpl w:val="2C46E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3902F4"/>
    <w:multiLevelType w:val="multilevel"/>
    <w:tmpl w:val="0436E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76C"/>
    <w:rsid w:val="00094F07"/>
    <w:rsid w:val="00211D1F"/>
    <w:rsid w:val="0026376C"/>
    <w:rsid w:val="0090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BF816"/>
  <w15:chartTrackingRefBased/>
  <w15:docId w15:val="{4750E174-BBCC-4CE3-A584-76113373A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4F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5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556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04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70088/30bc6b0757c17e6b066748aaa8e018cbbaea791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70088/4f1bebcfa021a0dc294282157b643f1cda962ff2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2023-01-10T02:27:00Z</dcterms:created>
  <dcterms:modified xsi:type="dcterms:W3CDTF">2023-01-10T02:40:00Z</dcterms:modified>
</cp:coreProperties>
</file>