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927" w:rsidRDefault="00166927" w:rsidP="00166927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111F1F4" wp14:editId="05215EDC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927" w:rsidRDefault="00166927" w:rsidP="00B37DD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37DD2" w:rsidRPr="00B37DD2" w:rsidRDefault="00B37DD2" w:rsidP="00B37DD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37DD2">
        <w:rPr>
          <w:b/>
          <w:sz w:val="28"/>
          <w:szCs w:val="28"/>
        </w:rPr>
        <w:t>«Земля для стройки»: успешная реализация проекта</w:t>
      </w:r>
    </w:p>
    <w:p w:rsidR="00B37DD2" w:rsidRDefault="00B37DD2" w:rsidP="00B37DD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46B85" w:rsidRPr="00B37DD2" w:rsidRDefault="00793FBC" w:rsidP="00B37DD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="00A46B85" w:rsidRPr="00B37DD2">
        <w:rPr>
          <w:sz w:val="28"/>
          <w:szCs w:val="28"/>
        </w:rPr>
        <w:t xml:space="preserve"> </w:t>
      </w:r>
      <w:r w:rsidR="00701573">
        <w:rPr>
          <w:sz w:val="28"/>
          <w:szCs w:val="28"/>
        </w:rPr>
        <w:t>во всех субъектах страны</w:t>
      </w:r>
      <w:r w:rsidR="00701573" w:rsidRPr="00B37DD2">
        <w:rPr>
          <w:sz w:val="28"/>
          <w:szCs w:val="28"/>
        </w:rPr>
        <w:t xml:space="preserve"> </w:t>
      </w:r>
      <w:proofErr w:type="spellStart"/>
      <w:r w:rsidR="00A46B85" w:rsidRPr="00B37DD2">
        <w:rPr>
          <w:sz w:val="28"/>
          <w:szCs w:val="28"/>
        </w:rPr>
        <w:t>Росреестр</w:t>
      </w:r>
      <w:proofErr w:type="spellEnd"/>
      <w:r w:rsidR="00A46B85" w:rsidRPr="00B37DD2">
        <w:rPr>
          <w:sz w:val="28"/>
          <w:szCs w:val="28"/>
        </w:rPr>
        <w:t xml:space="preserve"> успешно реализует проект «Земля для стройки».</w:t>
      </w:r>
    </w:p>
    <w:p w:rsidR="00A46B85" w:rsidRPr="00B37DD2" w:rsidRDefault="00A46B85" w:rsidP="00B37DD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7DD2">
        <w:rPr>
          <w:sz w:val="28"/>
          <w:szCs w:val="28"/>
        </w:rPr>
        <w:t xml:space="preserve">В 2020 году </w:t>
      </w:r>
      <w:r w:rsidR="00BB7C68">
        <w:rPr>
          <w:sz w:val="28"/>
          <w:szCs w:val="28"/>
        </w:rPr>
        <w:t xml:space="preserve">ведомство </w:t>
      </w:r>
      <w:r w:rsidRPr="00B37DD2">
        <w:rPr>
          <w:sz w:val="28"/>
          <w:szCs w:val="28"/>
        </w:rPr>
        <w:t>по поручению Правительства</w:t>
      </w:r>
      <w:r w:rsidR="00793FBC">
        <w:rPr>
          <w:sz w:val="28"/>
          <w:szCs w:val="28"/>
        </w:rPr>
        <w:t xml:space="preserve"> РФ</w:t>
      </w:r>
      <w:r w:rsidRPr="00B37DD2">
        <w:rPr>
          <w:sz w:val="28"/>
          <w:szCs w:val="28"/>
        </w:rPr>
        <w:t xml:space="preserve"> провел</w:t>
      </w:r>
      <w:r w:rsidR="00BB7C68">
        <w:rPr>
          <w:sz w:val="28"/>
          <w:szCs w:val="28"/>
        </w:rPr>
        <w:t>о</w:t>
      </w:r>
      <w:r w:rsidRPr="00B37DD2">
        <w:rPr>
          <w:sz w:val="28"/>
          <w:szCs w:val="28"/>
        </w:rPr>
        <w:t xml:space="preserve"> масштабную работу по выявлению свободных территорий для возможной застройки. На основе полученной аналитической информации все данные о перспективных участках под жилищное строительство со всей страны были размещены на Публичной кадастровой карте, которую ведет и наполняет подведомственная </w:t>
      </w:r>
      <w:proofErr w:type="spellStart"/>
      <w:r w:rsidRPr="00B37DD2">
        <w:rPr>
          <w:sz w:val="28"/>
          <w:szCs w:val="28"/>
        </w:rPr>
        <w:t>Росреестру</w:t>
      </w:r>
      <w:proofErr w:type="spellEnd"/>
      <w:r w:rsidRPr="00B37DD2">
        <w:rPr>
          <w:sz w:val="28"/>
          <w:szCs w:val="28"/>
        </w:rPr>
        <w:t xml:space="preserve"> Кадастровая палата. В целом по России </w:t>
      </w:r>
      <w:r w:rsidR="00701573">
        <w:rPr>
          <w:sz w:val="28"/>
          <w:szCs w:val="28"/>
        </w:rPr>
        <w:t xml:space="preserve">было </w:t>
      </w:r>
      <w:r w:rsidRPr="00B37DD2">
        <w:rPr>
          <w:sz w:val="28"/>
          <w:szCs w:val="28"/>
        </w:rPr>
        <w:t>выявлено более 5 тысяч участков площадью около 100 тысяч га, которые подходя</w:t>
      </w:r>
      <w:r w:rsidR="00793FBC">
        <w:rPr>
          <w:sz w:val="28"/>
          <w:szCs w:val="28"/>
        </w:rPr>
        <w:t xml:space="preserve">т для жилищного строительства и на которых </w:t>
      </w:r>
      <w:r w:rsidRPr="00B37DD2">
        <w:rPr>
          <w:sz w:val="28"/>
          <w:szCs w:val="28"/>
        </w:rPr>
        <w:t>можно построить порядка 310 млн квадратных метров жилья.</w:t>
      </w:r>
    </w:p>
    <w:p w:rsidR="00A46B85" w:rsidRPr="00B37DD2" w:rsidRDefault="00170A9F" w:rsidP="00B37DD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793FBC">
        <w:rPr>
          <w:sz w:val="28"/>
          <w:szCs w:val="28"/>
        </w:rPr>
        <w:t xml:space="preserve"> </w:t>
      </w:r>
      <w:proofErr w:type="spellStart"/>
      <w:r w:rsidR="00A46B85" w:rsidRPr="00B37DD2">
        <w:rPr>
          <w:sz w:val="28"/>
          <w:szCs w:val="28"/>
        </w:rPr>
        <w:t>Росреестра</w:t>
      </w:r>
      <w:proofErr w:type="spellEnd"/>
      <w:r w:rsidR="00793FBC">
        <w:rPr>
          <w:sz w:val="28"/>
          <w:szCs w:val="28"/>
        </w:rPr>
        <w:t xml:space="preserve"> по Республике Алтай</w:t>
      </w:r>
      <w:r w:rsidR="00A46B85" w:rsidRPr="00B37DD2">
        <w:rPr>
          <w:sz w:val="28"/>
          <w:szCs w:val="28"/>
        </w:rPr>
        <w:t xml:space="preserve"> </w:t>
      </w:r>
      <w:r w:rsidR="00793FBC">
        <w:rPr>
          <w:sz w:val="28"/>
          <w:szCs w:val="28"/>
        </w:rPr>
        <w:t>совместно</w:t>
      </w:r>
      <w:r w:rsidR="00A46B85" w:rsidRPr="00B37DD2">
        <w:rPr>
          <w:sz w:val="28"/>
          <w:szCs w:val="28"/>
        </w:rPr>
        <w:t xml:space="preserve"> с </w:t>
      </w:r>
      <w:r w:rsidR="00BB7C68">
        <w:rPr>
          <w:sz w:val="28"/>
          <w:szCs w:val="28"/>
        </w:rPr>
        <w:t>региональной управленческой командой</w:t>
      </w:r>
      <w:r w:rsidR="00A46B85" w:rsidRPr="00B37DD2">
        <w:rPr>
          <w:sz w:val="28"/>
          <w:szCs w:val="28"/>
        </w:rPr>
        <w:t xml:space="preserve"> тоже провели тщательный анализ эффективности использования земельных участков</w:t>
      </w:r>
      <w:r w:rsidR="00793FBC">
        <w:rPr>
          <w:sz w:val="28"/>
          <w:szCs w:val="28"/>
        </w:rPr>
        <w:t xml:space="preserve"> на территории республики</w:t>
      </w:r>
      <w:r w:rsidR="00A46B85" w:rsidRPr="00B37DD2">
        <w:rPr>
          <w:sz w:val="28"/>
          <w:szCs w:val="28"/>
        </w:rPr>
        <w:t>, для определения возможности вовлечения их в оборот в целях жилищного строительства.</w:t>
      </w:r>
    </w:p>
    <w:p w:rsidR="00701573" w:rsidRDefault="00793FBC" w:rsidP="00B37DD2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5511BC">
        <w:rPr>
          <w:bCs/>
          <w:color w:val="000000"/>
          <w:sz w:val="28"/>
          <w:szCs w:val="28"/>
          <w:lang w:val="x-none"/>
        </w:rPr>
        <w:t xml:space="preserve">На территории Республики Алтай под жилую застройку </w:t>
      </w:r>
      <w:r>
        <w:rPr>
          <w:bCs/>
          <w:color w:val="000000"/>
          <w:sz w:val="28"/>
          <w:szCs w:val="28"/>
        </w:rPr>
        <w:t xml:space="preserve">был </w:t>
      </w:r>
      <w:r w:rsidRPr="005511BC">
        <w:rPr>
          <w:bCs/>
          <w:color w:val="000000"/>
          <w:sz w:val="28"/>
          <w:szCs w:val="28"/>
          <w:lang w:val="x-none"/>
        </w:rPr>
        <w:t xml:space="preserve">определен </w:t>
      </w:r>
      <w:r>
        <w:rPr>
          <w:bCs/>
          <w:color w:val="000000"/>
          <w:sz w:val="28"/>
          <w:szCs w:val="28"/>
        </w:rPr>
        <w:t xml:space="preserve">            </w:t>
      </w:r>
      <w:r w:rsidRPr="005511BC">
        <w:rPr>
          <w:bCs/>
          <w:color w:val="000000"/>
          <w:sz w:val="28"/>
          <w:szCs w:val="28"/>
          <w:lang w:val="x-none"/>
        </w:rPr>
        <w:t xml:space="preserve">1 земельный участок площадью 24 га и 17 территорий площадью 901 га, расположенные в г. Горно-Алтайске, 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Майминском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Чемальском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Онгудайском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Усть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 xml:space="preserve">-Канском, 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Усть-Коксинском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>, К</w:t>
      </w:r>
      <w:r>
        <w:rPr>
          <w:bCs/>
          <w:color w:val="000000"/>
          <w:sz w:val="28"/>
          <w:szCs w:val="28"/>
          <w:lang w:val="x-none"/>
        </w:rPr>
        <w:t>ош-</w:t>
      </w:r>
      <w:proofErr w:type="spellStart"/>
      <w:r>
        <w:rPr>
          <w:bCs/>
          <w:color w:val="000000"/>
          <w:sz w:val="28"/>
          <w:szCs w:val="28"/>
          <w:lang w:val="x-none"/>
        </w:rPr>
        <w:t>Агачском</w:t>
      </w:r>
      <w:proofErr w:type="spellEnd"/>
      <w:r>
        <w:rPr>
          <w:bCs/>
          <w:color w:val="000000"/>
          <w:sz w:val="28"/>
          <w:szCs w:val="28"/>
          <w:lang w:val="x-none"/>
        </w:rPr>
        <w:t xml:space="preserve"> районах</w:t>
      </w:r>
      <w:r>
        <w:rPr>
          <w:bCs/>
          <w:color w:val="000000"/>
          <w:sz w:val="28"/>
          <w:szCs w:val="28"/>
        </w:rPr>
        <w:t xml:space="preserve">. </w:t>
      </w:r>
    </w:p>
    <w:p w:rsidR="00A46B85" w:rsidRDefault="00A46B85" w:rsidP="00B37DD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7DD2">
        <w:rPr>
          <w:sz w:val="28"/>
          <w:szCs w:val="28"/>
        </w:rPr>
        <w:t xml:space="preserve">На сегодняшний день </w:t>
      </w:r>
      <w:r w:rsidR="00701573">
        <w:rPr>
          <w:sz w:val="28"/>
          <w:szCs w:val="28"/>
        </w:rPr>
        <w:t>земли общей площадью 34,05 га уже вовлечены в оборот, н</w:t>
      </w:r>
      <w:r w:rsidRPr="00B37DD2">
        <w:rPr>
          <w:sz w:val="28"/>
          <w:szCs w:val="28"/>
        </w:rPr>
        <w:t>а них начато строительство.</w:t>
      </w:r>
    </w:p>
    <w:p w:rsidR="00BB7C68" w:rsidRDefault="00BB7C68" w:rsidP="00BB7C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«Строительство является локомотивом развития экономики и драйвером социального благополучия людей, поэтому крайне необходимо содействовать этому процессу. </w:t>
      </w:r>
      <w:r w:rsidRPr="0000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00263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 и общественную значимость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2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короткие сроки была проведена работа по выявлению земель, использование которых возможно под жилищное строительство. Сегодня мы видим, что результаты проделанной работы </w:t>
      </w:r>
      <w:r w:rsidRPr="000E4579">
        <w:rPr>
          <w:rFonts w:ascii="Times New Roman" w:hAnsi="Times New Roman" w:cs="Times New Roman"/>
          <w:sz w:val="28"/>
          <w:szCs w:val="28"/>
        </w:rPr>
        <w:t>востребован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E457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проект «</w:t>
      </w:r>
      <w:r w:rsidRPr="000E4579">
        <w:rPr>
          <w:rFonts w:ascii="Times New Roman" w:hAnsi="Times New Roman" w:cs="Times New Roman"/>
          <w:sz w:val="28"/>
          <w:szCs w:val="28"/>
        </w:rPr>
        <w:t>Земля для стройки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4579">
        <w:rPr>
          <w:rFonts w:ascii="Times New Roman" w:hAnsi="Times New Roman" w:cs="Times New Roman"/>
          <w:sz w:val="28"/>
          <w:szCs w:val="28"/>
        </w:rPr>
        <w:t xml:space="preserve"> стал удобным инструментом, с помощью которого граждане и инвесторы </w:t>
      </w:r>
      <w:r>
        <w:rPr>
          <w:rFonts w:ascii="Times New Roman" w:hAnsi="Times New Roman" w:cs="Times New Roman"/>
          <w:sz w:val="28"/>
          <w:szCs w:val="28"/>
        </w:rPr>
        <w:t>уже выбрали и с</w:t>
      </w:r>
      <w:r w:rsidRPr="000E4579">
        <w:rPr>
          <w:rFonts w:ascii="Times New Roman" w:hAnsi="Times New Roman" w:cs="Times New Roman"/>
          <w:sz w:val="28"/>
          <w:szCs w:val="28"/>
        </w:rPr>
        <w:t>могут выбрать подходящие для строительства жилья земли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457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- отмечает Первый заместитель </w:t>
      </w:r>
      <w:r w:rsidRPr="000E4579">
        <w:rPr>
          <w:rStyle w:val="extendedtext-short"/>
          <w:rFonts w:ascii="Times New Roman" w:hAnsi="Times New Roman" w:cs="Times New Roman"/>
          <w:sz w:val="28"/>
          <w:szCs w:val="28"/>
        </w:rPr>
        <w:t xml:space="preserve">Председателя Правительства </w:t>
      </w:r>
      <w:r w:rsidRPr="000E4579">
        <w:rPr>
          <w:rStyle w:val="extendedtext-short"/>
          <w:rFonts w:ascii="Times New Roman" w:hAnsi="Times New Roman" w:cs="Times New Roman"/>
          <w:bCs/>
          <w:sz w:val="28"/>
          <w:szCs w:val="28"/>
        </w:rPr>
        <w:t>Республики</w:t>
      </w:r>
      <w:r w:rsidRPr="000E4579">
        <w:rPr>
          <w:rStyle w:val="extendedtext-short"/>
          <w:rFonts w:ascii="Times New Roman" w:hAnsi="Times New Roman" w:cs="Times New Roman"/>
          <w:sz w:val="28"/>
          <w:szCs w:val="28"/>
        </w:rPr>
        <w:t xml:space="preserve"> </w:t>
      </w:r>
      <w:r w:rsidRPr="000E4579">
        <w:rPr>
          <w:rStyle w:val="extendedtext-short"/>
          <w:rFonts w:ascii="Times New Roman" w:hAnsi="Times New Roman" w:cs="Times New Roman"/>
          <w:bCs/>
          <w:sz w:val="28"/>
          <w:szCs w:val="28"/>
        </w:rPr>
        <w:t>Алтай</w:t>
      </w:r>
      <w:r>
        <w:rPr>
          <w:rFonts w:ascii="Times New Roman" w:hAnsi="Times New Roman" w:cs="Times New Roman"/>
          <w:sz w:val="28"/>
          <w:szCs w:val="28"/>
        </w:rPr>
        <w:t xml:space="preserve"> Виталий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01573" w:rsidRDefault="00701573" w:rsidP="007015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абота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 xml:space="preserve"> по выявлению земель для жилищного </w:t>
      </w:r>
      <w:proofErr w:type="gramStart"/>
      <w:r w:rsidRPr="005511BC">
        <w:rPr>
          <w:bCs/>
          <w:color w:val="000000"/>
          <w:sz w:val="28"/>
          <w:szCs w:val="28"/>
          <w:lang w:val="x-none"/>
        </w:rPr>
        <w:t xml:space="preserve">строительства </w:t>
      </w:r>
      <w:r w:rsidR="00BB7C68">
        <w:rPr>
          <w:bCs/>
          <w:color w:val="000000"/>
          <w:sz w:val="28"/>
          <w:szCs w:val="28"/>
        </w:rPr>
        <w:t xml:space="preserve"> и</w:t>
      </w:r>
      <w:proofErr w:type="gramEnd"/>
      <w:r w:rsidR="00BB7C68">
        <w:rPr>
          <w:bCs/>
          <w:color w:val="000000"/>
          <w:sz w:val="28"/>
          <w:szCs w:val="28"/>
        </w:rPr>
        <w:t xml:space="preserve"> вовлечению их в оборот </w:t>
      </w:r>
      <w:r w:rsidRPr="005511BC">
        <w:rPr>
          <w:bCs/>
          <w:color w:val="000000"/>
          <w:sz w:val="28"/>
          <w:szCs w:val="28"/>
          <w:lang w:val="x-none"/>
        </w:rPr>
        <w:t>продолжается</w:t>
      </w:r>
      <w:r w:rsidRPr="00B37DD2">
        <w:rPr>
          <w:sz w:val="28"/>
          <w:szCs w:val="28"/>
        </w:rPr>
        <w:t>.</w:t>
      </w:r>
    </w:p>
    <w:p w:rsidR="00BB7C68" w:rsidRDefault="00BB7C68" w:rsidP="007015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B7C68" w:rsidRDefault="00BB7C68" w:rsidP="007015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B7C68" w:rsidRPr="00B37DD2" w:rsidRDefault="00BB7C68" w:rsidP="00BB7C68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A46B85" w:rsidRDefault="00A46B85"/>
    <w:p w:rsidR="00A46B85" w:rsidRDefault="00A46B85"/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 w:rsidP="00A46B85">
      <w:pPr>
        <w:pStyle w:val="a3"/>
      </w:pPr>
    </w:p>
    <w:p w:rsidR="00A46B85" w:rsidRDefault="00A46B85"/>
    <w:sectPr w:rsidR="00A46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B0"/>
    <w:rsid w:val="00166927"/>
    <w:rsid w:val="00170A9F"/>
    <w:rsid w:val="00257FBC"/>
    <w:rsid w:val="00580AE7"/>
    <w:rsid w:val="00701573"/>
    <w:rsid w:val="00793FBC"/>
    <w:rsid w:val="00A46B85"/>
    <w:rsid w:val="00AB34B0"/>
    <w:rsid w:val="00B37DD2"/>
    <w:rsid w:val="00BB7C68"/>
    <w:rsid w:val="00C4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B0F18"/>
  <w15:chartTrackingRefBased/>
  <w15:docId w15:val="{28F590E4-9238-4F39-AE6C-A1471CF75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0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6B85"/>
    <w:rPr>
      <w:b/>
      <w:bCs/>
    </w:rPr>
  </w:style>
  <w:style w:type="character" w:styleId="a5">
    <w:name w:val="Emphasis"/>
    <w:basedOn w:val="a0"/>
    <w:uiPriority w:val="20"/>
    <w:qFormat/>
    <w:rsid w:val="00A46B8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80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xtendedtext-short">
    <w:name w:val="extendedtext-short"/>
    <w:basedOn w:val="a0"/>
    <w:rsid w:val="00BB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4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1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2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4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2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12</cp:revision>
  <dcterms:created xsi:type="dcterms:W3CDTF">2021-05-25T10:34:00Z</dcterms:created>
  <dcterms:modified xsi:type="dcterms:W3CDTF">2021-12-02T01:14:00Z</dcterms:modified>
</cp:coreProperties>
</file>