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748" w:rsidRDefault="000B6748" w:rsidP="000B674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011C2090" wp14:editId="2F19F846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748" w:rsidRDefault="000B6748" w:rsidP="000B67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7138B" w:rsidRDefault="0077138B" w:rsidP="000B67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13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Стать собственником </w:t>
      </w:r>
      <w:r w:rsidR="005166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 один день</w:t>
      </w:r>
    </w:p>
    <w:p w:rsidR="0077138B" w:rsidRPr="0077138B" w:rsidRDefault="0077138B" w:rsidP="0077138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7138B" w:rsidRDefault="0077138B" w:rsidP="00771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передовым ведомством в сфере оказания государственных услуг и большое внимание уделяет развитию электронных сервисов, делая их более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удобными и </w:t>
      </w:r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упными, проект </w:t>
      </w:r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>«Эл</w:t>
      </w:r>
      <w:r w:rsidR="005166C9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ектронная ипотека за один день» один из них.</w:t>
      </w:r>
    </w:p>
    <w:p w:rsidR="0077138B" w:rsidRPr="0077138B" w:rsidRDefault="0077138B" w:rsidP="00771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статистике, каждая третья ипотечная сделка в России регистрируется в рамках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данного </w:t>
      </w:r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</w:t>
      </w:r>
      <w:proofErr w:type="gramEnd"/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благодаря совместной работе с банковским сообществом проект масштабирован на все субъекты страны.</w:t>
      </w:r>
    </w:p>
    <w:p w:rsidR="0077138B" w:rsidRDefault="0077138B" w:rsidP="00771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момента подключения всех субъектов РФ к проекту «Электронная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ипотека</w:t>
      </w:r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один день» за сентябрь и октябрь 2021 года </w:t>
      </w:r>
      <w:proofErr w:type="spellStart"/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зарегистрировал </w:t>
      </w:r>
      <w:r w:rsidRPr="007713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141,5 тыс. ипотек менее чем за 24 часа.</w:t>
      </w:r>
    </w:p>
    <w:p w:rsidR="0077138B" w:rsidRPr="0077138B" w:rsidRDefault="0077138B" w:rsidP="00771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абы проекта стремительно растут,</w:t>
      </w:r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настоящая услуга набирает популярность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жителей Республики Алтай</w:t>
      </w:r>
      <w:r w:rsidRPr="007713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66C9" w:rsidRDefault="0077138B" w:rsidP="00771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Управление </w:t>
      </w:r>
      <w:proofErr w:type="spellStart"/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 совместно с кредитными организациями региона успешно внедрили п</w:t>
      </w:r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роект «Эл</w:t>
      </w:r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ектронная ипотека за один день», б</w:t>
      </w:r>
      <w:r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лагодаря </w:t>
      </w:r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которому</w:t>
      </w:r>
      <w:r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жители </w:t>
      </w:r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республики</w:t>
      </w:r>
      <w:r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оформляют электронную ипотеку </w:t>
      </w:r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всего</w:t>
      </w:r>
      <w:r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 один день.</w:t>
      </w:r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Данный проект</w:t>
      </w:r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является пер</w:t>
      </w:r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спективным и социально значимым», - комментирует руководитель Управления </w:t>
      </w:r>
      <w:proofErr w:type="spellStart"/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 Лариса </w:t>
      </w:r>
      <w:proofErr w:type="spellStart"/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Вопиловская</w:t>
      </w:r>
      <w:proofErr w:type="spellEnd"/>
      <w:r w:rsidR="005166C9" w:rsidRPr="005166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0B6748" w:rsidRDefault="000B6748" w:rsidP="00771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0B6748" w:rsidRDefault="000B6748" w:rsidP="00771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0B6748" w:rsidRDefault="000B6748" w:rsidP="00771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0B6748" w:rsidRPr="005166C9" w:rsidRDefault="000B6748" w:rsidP="000B674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</w:t>
      </w:r>
      <w:bookmarkStart w:id="0" w:name="_GoBack"/>
      <w:bookmarkEnd w:id="0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ке Алтай</w:t>
      </w:r>
    </w:p>
    <w:p w:rsidR="00116CD7" w:rsidRPr="005166C9" w:rsidRDefault="00116CD7" w:rsidP="0077138B">
      <w:pPr>
        <w:spacing w:after="0" w:line="240" w:lineRule="auto"/>
        <w:ind w:firstLine="709"/>
        <w:rPr>
          <w:sz w:val="28"/>
          <w:szCs w:val="28"/>
        </w:rPr>
      </w:pPr>
    </w:p>
    <w:sectPr w:rsidR="00116CD7" w:rsidRPr="00516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281"/>
    <w:rsid w:val="000B6748"/>
    <w:rsid w:val="00116CD7"/>
    <w:rsid w:val="005166C9"/>
    <w:rsid w:val="0077138B"/>
    <w:rsid w:val="0099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A04BB"/>
  <w15:chartTrackingRefBased/>
  <w15:docId w15:val="{88CF753B-DA71-44C3-A2D4-9E10DA0D2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13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13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7138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71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7138B"/>
    <w:rPr>
      <w:b/>
      <w:bCs/>
    </w:rPr>
  </w:style>
  <w:style w:type="character" w:styleId="a6">
    <w:name w:val="Emphasis"/>
    <w:basedOn w:val="a0"/>
    <w:uiPriority w:val="20"/>
    <w:qFormat/>
    <w:rsid w:val="007713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5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1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66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3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43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56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10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2021-11-24T00:40:00Z</dcterms:created>
  <dcterms:modified xsi:type="dcterms:W3CDTF">2021-11-24T01:03:00Z</dcterms:modified>
</cp:coreProperties>
</file>