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DBD" w:rsidRPr="005B7DBD" w:rsidRDefault="005B7DBD" w:rsidP="005B7DBD">
      <w:pPr>
        <w:shd w:val="clear" w:color="auto" w:fill="FFFFFF"/>
        <w:spacing w:line="540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5B7DB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 01 июля вступят в силу изменения в законодательство о закупках</w:t>
      </w:r>
    </w:p>
    <w:p w:rsidR="005B7DBD" w:rsidRPr="005B7DBD" w:rsidRDefault="005B7DBD" w:rsidP="005B7DBD">
      <w:pPr>
        <w:shd w:val="clear" w:color="auto" w:fill="FFFFFF"/>
        <w:spacing w:after="12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5B7DBD">
        <w:rPr>
          <w:rFonts w:ascii="Roboto" w:eastAsia="Times New Roman" w:hAnsi="Roboto" w:cs="Times New Roman"/>
          <w:color w:val="000000"/>
          <w:sz w:val="24"/>
          <w:szCs w:val="24"/>
        </w:rPr>
        <w:t> </w:t>
      </w:r>
    </w:p>
    <w:p w:rsidR="005B7DBD" w:rsidRPr="005B7DBD" w:rsidRDefault="005B7DBD" w:rsidP="005B7DBD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</w:rPr>
      </w:pPr>
      <w:proofErr w:type="gramStart"/>
      <w:r w:rsidRPr="005B7DBD">
        <w:rPr>
          <w:rFonts w:ascii="Times New Roman" w:eastAsia="Times New Roman" w:hAnsi="Times New Roman" w:cs="Times New Roman"/>
          <w:color w:val="333333"/>
          <w:sz w:val="28"/>
          <w:szCs w:val="28"/>
        </w:rPr>
        <w:t>Постановлением Правительства РФ от 23.05.2022 № 937 внесены изменения в постановление Правительства РФ от 29.12.2021 № 2571 «О дополнительных требованиях к участникам закупки отдельных видов товаров, работ, услуг для обеспечения государственных и муниципальных нужд, а также об информации и документах, подтверждающих соответствие участников закупки указанным дополнительным требованиям, и признании утратившими силу некоторых актов и отдельных положений актов Правительства Российской Федерации».</w:t>
      </w:r>
      <w:proofErr w:type="gramEnd"/>
    </w:p>
    <w:p w:rsidR="005B7DBD" w:rsidRPr="005B7DBD" w:rsidRDefault="005B7DBD" w:rsidP="005B7DBD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</w:rPr>
      </w:pPr>
      <w:proofErr w:type="gramStart"/>
      <w:r w:rsidRPr="005B7DBD">
        <w:rPr>
          <w:rFonts w:ascii="Times New Roman" w:eastAsia="Times New Roman" w:hAnsi="Times New Roman" w:cs="Times New Roman"/>
          <w:color w:val="333333"/>
          <w:sz w:val="28"/>
          <w:szCs w:val="28"/>
        </w:rPr>
        <w:t>Согласно внесенных изменений, в случаях, если заказчик при объявлении конкурсной процедуры для закупки отдельных видов товаров, работ, услуг, установленных приложением к постановлению Правительства  от 29.12.2021 № 2571, в случае, если он не воспользовался предоставленным законом правом на установление ограничения к участию в закупке лиц, включенных к реестр недобросовестных поставщиков, то с 01 июля 2022 года заказчик при осуществлении закупок, включенных в</w:t>
      </w:r>
      <w:proofErr w:type="gramEnd"/>
      <w:r w:rsidRPr="005B7DB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перечень будет обязан установить требование об отсутствии таких сведений в реестре недобросовестных поставщиков в отношении потенциального контрагента, в том числе по основанию отказа от исполнения контракта по причине внешнего </w:t>
      </w:r>
      <w:proofErr w:type="spellStart"/>
      <w:r w:rsidRPr="005B7DBD">
        <w:rPr>
          <w:rFonts w:ascii="Times New Roman" w:eastAsia="Times New Roman" w:hAnsi="Times New Roman" w:cs="Times New Roman"/>
          <w:color w:val="333333"/>
          <w:sz w:val="28"/>
          <w:szCs w:val="28"/>
        </w:rPr>
        <w:t>санкционного</w:t>
      </w:r>
      <w:proofErr w:type="spellEnd"/>
      <w:r w:rsidRPr="005B7DB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давления.</w:t>
      </w:r>
    </w:p>
    <w:p w:rsidR="005B7DBD" w:rsidRPr="005B7DBD" w:rsidRDefault="005B7DBD" w:rsidP="005B7DB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</w:rPr>
      </w:pPr>
      <w:r w:rsidRPr="005B7DBD">
        <w:rPr>
          <w:rFonts w:ascii="Times New Roman" w:eastAsia="Times New Roman" w:hAnsi="Times New Roman" w:cs="Times New Roman"/>
          <w:color w:val="333333"/>
          <w:sz w:val="28"/>
          <w:szCs w:val="28"/>
        </w:rPr>
        <w:t>Изменения будут </w:t>
      </w:r>
      <w:r w:rsidRPr="005B7DBD"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применяться к отношениям, связанным с осуществлением закупок, извещения о которых размещены после 01.07.2022, а также при заключении контрактов с единственным поставщиком после указанной даты.</w:t>
      </w:r>
    </w:p>
    <w:p w:rsidR="00F01EBD" w:rsidRPr="00EC05F8" w:rsidRDefault="00EC05F8" w:rsidP="00EC05F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Чойского района</w:t>
      </w:r>
    </w:p>
    <w:sectPr w:rsidR="00F01EBD" w:rsidRPr="00EC05F8" w:rsidSect="001F1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C05F8"/>
    <w:rsid w:val="000423D9"/>
    <w:rsid w:val="001F123F"/>
    <w:rsid w:val="00405B16"/>
    <w:rsid w:val="005B7DBD"/>
    <w:rsid w:val="00DF70DE"/>
    <w:rsid w:val="00EB3E8C"/>
    <w:rsid w:val="00EC05F8"/>
    <w:rsid w:val="00F01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2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05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eeds-pagenavigationicon">
    <w:name w:val="feeds-page__navigation_icon"/>
    <w:basedOn w:val="a0"/>
    <w:rsid w:val="000423D9"/>
  </w:style>
  <w:style w:type="character" w:customStyle="1" w:styleId="feeds-pagenavigationtooltip">
    <w:name w:val="feeds-page__navigation_tooltip"/>
    <w:basedOn w:val="a0"/>
    <w:rsid w:val="000423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79347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5297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336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65549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1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78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75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24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6595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208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841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66100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9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6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286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0061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9041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9119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38602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21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4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86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27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1290</Characters>
  <Application>Microsoft Office Word</Application>
  <DocSecurity>0</DocSecurity>
  <Lines>10</Lines>
  <Paragraphs>3</Paragraphs>
  <ScaleCrop>false</ScaleCrop>
  <Company>Microsoft</Company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2022-06-28T07:17:00Z</dcterms:created>
  <dcterms:modified xsi:type="dcterms:W3CDTF">2022-06-28T07:24:00Z</dcterms:modified>
</cp:coreProperties>
</file>