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0082" w:rsidRDefault="00C90082" w:rsidP="00C900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552D">
        <w:rPr>
          <w:rFonts w:ascii="Times New Roman" w:eastAsia="Times New Roman" w:hAnsi="Times New Roman" w:cs="Times New Roman"/>
          <w:b/>
          <w:bCs/>
          <w:noProof/>
          <w:kern w:val="36"/>
          <w:sz w:val="28"/>
          <w:szCs w:val="28"/>
          <w:lang w:eastAsia="ru-RU"/>
        </w:rPr>
        <w:drawing>
          <wp:inline distT="0" distB="0" distL="0" distR="0" wp14:anchorId="4D5277DA" wp14:editId="6FCCC6A0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0082" w:rsidRDefault="00C90082" w:rsidP="00C900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90082" w:rsidRDefault="006A5417" w:rsidP="00FC4F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4F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Как снять с кадастрового учета объекты, </w:t>
      </w:r>
    </w:p>
    <w:p w:rsidR="006A5417" w:rsidRPr="00FC4F22" w:rsidRDefault="006A5417" w:rsidP="00FC4F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4F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прекратившие существование?</w:t>
      </w:r>
    </w:p>
    <w:p w:rsidR="006A5417" w:rsidRPr="00FC4F22" w:rsidRDefault="006A5417" w:rsidP="00FC4F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417" w:rsidRPr="00FC4F22" w:rsidRDefault="006A5417" w:rsidP="00FC4F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417" w:rsidRPr="00FC4F22" w:rsidRDefault="006A5417" w:rsidP="00FC4F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4F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Едином государственном реестре недвижимости (ЕГРН) содержится информация о тысячах объектах недвижимости. При этом некоторые из них из-за своей ветхости не подлежат восстановлению или вовсе перестали существовать - например, были снесены или сгорели. Такие объекты необходимо снимать с государственного кадастрового учета, а также прекращать на них право собственности, если оно было ранее зарегистрировано. </w:t>
      </w:r>
    </w:p>
    <w:p w:rsidR="006A5417" w:rsidRPr="00FC4F22" w:rsidRDefault="006A5417" w:rsidP="00FC4F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4F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Во-первых, это необходимо, чтобы не платить налог на имущество, во-вторых, чтобы поставить на учет и зарегистрировать вновь образованный объект (если, к примеру, вы построили новый дом на месте снесенного). </w:t>
      </w:r>
    </w:p>
    <w:p w:rsidR="006A5417" w:rsidRPr="00FC4F22" w:rsidRDefault="006A5417" w:rsidP="00FC4F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4F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Как снять ветхий объект недвижимости с кадастрового учёта, </w:t>
      </w:r>
      <w:r w:rsidR="00FC4F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расскажет заместитель руководителя Управления </w:t>
      </w:r>
      <w:proofErr w:type="spellStart"/>
      <w:r w:rsidR="00FC4F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Росреестра</w:t>
      </w:r>
      <w:proofErr w:type="spellEnd"/>
      <w:r w:rsidR="00FC4F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Республике Алтай Ольга Семашко</w:t>
      </w:r>
      <w:r w:rsidRPr="00FC4F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</w:p>
    <w:p w:rsidR="006A5417" w:rsidRPr="00FC4F22" w:rsidRDefault="006A5417" w:rsidP="00FC4F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417" w:rsidRPr="00FC4F22" w:rsidRDefault="00FC4F22" w:rsidP="00FC4F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="006A5417" w:rsidRPr="00FC4F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 каких условиях необходимо снимать объекты с кадастрового учета?</w:t>
      </w:r>
      <w:r w:rsidR="006A5417" w:rsidRPr="00FC4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A5417" w:rsidRPr="00FC4F22" w:rsidRDefault="00FC4F22" w:rsidP="00FC4F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A5417" w:rsidRPr="00FC4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Снять объект с кадастрового учёта можно в связи с его гибелью или уничтожением. Например, объект сгорел, разрушился или был снесен. Это может быть отдельно стоящее здание, сооружение, а также расположенное в здании помещение (например, квартира). </w:t>
      </w:r>
    </w:p>
    <w:p w:rsidR="006A5417" w:rsidRPr="00FC4F22" w:rsidRDefault="006A5417" w:rsidP="00FC4F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417" w:rsidRPr="00FC4F22" w:rsidRDefault="00FC4F22" w:rsidP="00FC4F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="006A5417" w:rsidRPr="00FC4F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Какие документы необходимы?</w:t>
      </w:r>
      <w:r w:rsidR="006A5417" w:rsidRPr="00FC4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A5417" w:rsidRPr="00FC4F22" w:rsidRDefault="00FC4F22" w:rsidP="00FC4F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A5417" w:rsidRPr="00FC4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Чтобы снять с кадастрового учета объекты недвижимости, необходимо представить в орган регистрации прав следующие документы: </w:t>
      </w:r>
    </w:p>
    <w:p w:rsidR="006A5417" w:rsidRPr="00FC4F22" w:rsidRDefault="00FC4F22" w:rsidP="00FC4F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A5417" w:rsidRPr="00FC4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A5417" w:rsidRPr="00FC4F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заявление о снятии с учета объекта недвижимости</w:t>
      </w:r>
      <w:r w:rsidR="006A5417" w:rsidRPr="00FC4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Как правило, его составляет сотрудник МФЦ при приеме документов. </w:t>
      </w:r>
    </w:p>
    <w:p w:rsidR="006A5417" w:rsidRPr="00FC4F22" w:rsidRDefault="00FC4F22" w:rsidP="00FC4F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F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Обращаю внимание, е</w:t>
      </w:r>
      <w:r w:rsidR="006A5417" w:rsidRPr="00FC4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сли на такой объект зарегистрировано право собственности, то заявление подается одновременно и на снятие с кадастрового учета, и на регистрацию прекращения права собственности. Если у объекта несколько собственников, то заявление подается всеми правообладателями. Также с заявлением может обратиться представитель правообладателя на основании нотариально удостоверенной доверенности; </w:t>
      </w:r>
    </w:p>
    <w:p w:rsidR="006A5417" w:rsidRPr="00FC4F22" w:rsidRDefault="00FC4F22" w:rsidP="00FC4F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- </w:t>
      </w:r>
      <w:r w:rsidR="006A5417" w:rsidRPr="00FC4F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правоустанавливающий документ</w:t>
      </w:r>
      <w:r w:rsidR="006A5417" w:rsidRPr="00FC4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объект недвижимости, который вы снимаете с кадастрового учета. Он необходим, если права на объект не были зарегистрированы в ЕГРН; </w:t>
      </w:r>
    </w:p>
    <w:p w:rsidR="006A5417" w:rsidRPr="00FC4F22" w:rsidRDefault="00FC4F22" w:rsidP="00FC4F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A5417" w:rsidRPr="00FC4F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 обследования</w:t>
      </w:r>
      <w:r w:rsidR="006A5417" w:rsidRPr="00FC4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подтверждающий прекращение существования объекта недвижимости. Документ составляется кадастровым инженером по итогам осмотра места нахождения объекта недвижимости. Он подтверждает, что уничтожена часть здания, в котором было расположено помещение, или же все здание целиком. </w:t>
      </w:r>
    </w:p>
    <w:p w:rsidR="006A5417" w:rsidRPr="00FC4F22" w:rsidRDefault="006A5417" w:rsidP="00FC4F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F2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заключением договора на выполнен</w:t>
      </w:r>
      <w:r w:rsidR="00CD3FE9">
        <w:rPr>
          <w:rFonts w:ascii="Times New Roman" w:eastAsia="Times New Roman" w:hAnsi="Times New Roman" w:cs="Times New Roman"/>
          <w:sz w:val="28"/>
          <w:szCs w:val="28"/>
          <w:lang w:eastAsia="ru-RU"/>
        </w:rPr>
        <w:t>ие кадастровых работ рекомендую</w:t>
      </w:r>
      <w:r w:rsidRPr="00FC4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проверить сведения о заинтересовавшем вас кадастровом инженере в </w:t>
      </w:r>
      <w:hyperlink r:id="rId5" w:history="1">
        <w:r w:rsidRPr="00FC4F2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государственном реестре кадастровых инженеров</w:t>
        </w:r>
      </w:hyperlink>
      <w:r w:rsidRPr="00FC4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размещенном на официальном сайте </w:t>
      </w:r>
      <w:proofErr w:type="spellStart"/>
      <w:r w:rsidRPr="00FC4F2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FC4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6A5417" w:rsidRPr="00FC4F22" w:rsidRDefault="006A5417" w:rsidP="00FC4F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FC4F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судебное решение</w:t>
      </w:r>
      <w:r w:rsidRPr="00FC4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если объект снимается с учета по решению суда; </w:t>
      </w:r>
    </w:p>
    <w:p w:rsidR="006A5417" w:rsidRPr="00FC4F22" w:rsidRDefault="006A5417" w:rsidP="00FC4F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FC4F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документ, удостоверяющий личность</w:t>
      </w:r>
      <w:r w:rsidRPr="00FC4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заявителя или представителя заявителя. </w:t>
      </w:r>
    </w:p>
    <w:p w:rsidR="00C90082" w:rsidRDefault="006A5417" w:rsidP="00FC4F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C4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C90082" w:rsidRPr="00C90082" w:rsidRDefault="00C90082" w:rsidP="00C900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900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Правообладатели часто сталкиваются с проблемой отсутствия документов, на основании которых осуществляется снос зданий, а также подтверждается завершение такого сноса. Это связано с тем, что объекты могли прекратить существование задолго до подготовки акта обследования. То есть, к примеру, дом снесли несколько лет назад, не делая акт обследования, а снять его с учета решили только сейчас.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Что делать в таком случае?</w:t>
      </w:r>
    </w:p>
    <w:p w:rsidR="006A5417" w:rsidRPr="00C90082" w:rsidRDefault="00C90082" w:rsidP="00FC4F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proofErr w:type="spellStart"/>
      <w:r w:rsidR="006A5417" w:rsidRPr="00C90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Росреестр</w:t>
      </w:r>
      <w:proofErr w:type="spellEnd"/>
      <w:r w:rsidR="006A5417" w:rsidRPr="00C90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упростил процедуру снятия с учета объектов, прекративших существование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6A5417" w:rsidRPr="00C900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A5417" w:rsidRPr="00FC4F22" w:rsidRDefault="006A5417" w:rsidP="00FC4F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сентябре 2021 года Минюст РФ зарегистрировал </w:t>
      </w:r>
      <w:hyperlink r:id="rId6" w:history="1">
        <w:r w:rsidRPr="00FC4F2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приказ</w:t>
        </w:r>
      </w:hyperlink>
      <w:r w:rsidRPr="00FC4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C4F2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FC4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устранивший административные барьеры в процессе снятия с кадастрового учета объектов капитального строительства, которые прекратили свое существование. </w:t>
      </w:r>
    </w:p>
    <w:p w:rsidR="006A5417" w:rsidRPr="00FC4F22" w:rsidRDefault="006A5417" w:rsidP="00FC4F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 содержит перечень документов в акте обследования, которые предоставляются в орган регистрации прав исключительно при их наличии. Если таких документов нет, то акт обследования готовится без них и указывается причина их отсутствия. Это упростит для правообладателей процедуру снятия объектов с кадастрового учета и будет способствовать актуализации сведений ЕГРН. </w:t>
      </w:r>
    </w:p>
    <w:p w:rsidR="006A5417" w:rsidRPr="00FC4F22" w:rsidRDefault="006A5417" w:rsidP="00FC4F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Среди документов, отсутствие которых не станет препятствием для снятия объекта с учета:  </w:t>
      </w:r>
    </w:p>
    <w:p w:rsidR="006A5417" w:rsidRPr="00FC4F22" w:rsidRDefault="006A5417" w:rsidP="00FC4F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· решение собственника о сносе объекта недвижимости; </w:t>
      </w:r>
    </w:p>
    <w:p w:rsidR="006A5417" w:rsidRPr="00FC4F22" w:rsidRDefault="006A5417" w:rsidP="00FC4F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· уведомление о завершении сноса объекта для органов местного самоуправления; </w:t>
      </w:r>
    </w:p>
    <w:p w:rsidR="006A5417" w:rsidRPr="00FC4F22" w:rsidRDefault="006A5417" w:rsidP="00FC4F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· решение органа исполнительной власти субъекта или муниципального образования о признании объекта аварийным и подлежащим сносу; </w:t>
      </w:r>
    </w:p>
    <w:p w:rsidR="006A5417" w:rsidRPr="00FC4F22" w:rsidRDefault="006A5417" w:rsidP="00FC4F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· решение об изъятии земельного участка и находящихся на нем объектов для государственных или муниципальных нужд; </w:t>
      </w:r>
    </w:p>
    <w:p w:rsidR="006A5417" w:rsidRPr="00FC4F22" w:rsidRDefault="006A5417" w:rsidP="00FC4F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F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· решение о комплексном развитии территории, на которой был расположен объект и другие. </w:t>
      </w:r>
    </w:p>
    <w:p w:rsidR="006A5417" w:rsidRPr="00FC4F22" w:rsidRDefault="006A5417" w:rsidP="00FC4F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F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FC4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A5417" w:rsidRPr="00FC4F22" w:rsidRDefault="00FC4F22" w:rsidP="00FC4F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="006A5417" w:rsidRPr="00FC4F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Куда подавать документы для снятия объекта с кадастрового учета?</w:t>
      </w:r>
      <w:r w:rsidR="006A5417" w:rsidRPr="00FC4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A5417" w:rsidRPr="00FC4F22" w:rsidRDefault="00FC4F22" w:rsidP="00FC4F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A5417" w:rsidRPr="00FC4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Подготовленный пакет документов можно представить следующими способами: </w:t>
      </w:r>
    </w:p>
    <w:p w:rsidR="006A5417" w:rsidRPr="00FC4F22" w:rsidRDefault="006A5417" w:rsidP="00FC4F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· в бумажном виде при личном визите в МФЦ; </w:t>
      </w:r>
    </w:p>
    <w:p w:rsidR="006A5417" w:rsidRPr="00FC4F22" w:rsidRDefault="006A5417" w:rsidP="00FC4F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F22">
        <w:rPr>
          <w:rFonts w:ascii="Times New Roman" w:eastAsia="Times New Roman" w:hAnsi="Times New Roman" w:cs="Times New Roman"/>
          <w:sz w:val="28"/>
          <w:szCs w:val="28"/>
          <w:lang w:eastAsia="ru-RU"/>
        </w:rPr>
        <w:t>· в электронном виде (при наличии сертификата усиленной квалифицированной электронной подписи) через личный кабинет на официальном </w:t>
      </w:r>
      <w:hyperlink r:id="rId7" w:anchor="/" w:history="1">
        <w:r w:rsidRPr="00FC4F2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сайте</w:t>
        </w:r>
      </w:hyperlink>
      <w:r w:rsidRPr="00FC4F2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FC4F2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FC4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6A5417" w:rsidRPr="00FC4F22" w:rsidRDefault="006A5417" w:rsidP="00FC4F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F22">
        <w:rPr>
          <w:rFonts w:ascii="Times New Roman" w:eastAsia="Times New Roman" w:hAnsi="Times New Roman" w:cs="Times New Roman"/>
          <w:sz w:val="28"/>
          <w:szCs w:val="28"/>
          <w:lang w:eastAsia="ru-RU"/>
        </w:rPr>
        <w:t>· дистанционно, заказав выездное обслуживание с помощью онлайн-сервиса Федерально</w:t>
      </w:r>
      <w:r w:rsidR="00FC4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кадастровой палаты </w:t>
      </w:r>
      <w:proofErr w:type="spellStart"/>
      <w:r w:rsidR="00FC4F2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="00FC4F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A5417" w:rsidRPr="00FC4F22" w:rsidRDefault="006A5417" w:rsidP="00FC4F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результате проведения учетных действий заявителю или его представителю будет выдана выписка из ЕГРН об объекте недвижимости. В графе «Статус записи об объекте недвижимости» будет указано, что объект снят с кадастрового учета и отмечена дата его снятия. </w:t>
      </w:r>
    </w:p>
    <w:p w:rsidR="006A5417" w:rsidRPr="00FC4F22" w:rsidRDefault="006A5417" w:rsidP="00FC4F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4F22" w:rsidRPr="00CD3FE9" w:rsidRDefault="00C90082" w:rsidP="00FC4F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3F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 Какой размер госпошлины за снятие объекта недвижимости с кадастрового учета?</w:t>
      </w:r>
      <w:bookmarkStart w:id="0" w:name="_GoBack"/>
      <w:bookmarkEnd w:id="0"/>
    </w:p>
    <w:p w:rsidR="006A5417" w:rsidRDefault="00C90082" w:rsidP="00FC4F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A5417" w:rsidRPr="00FC4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снятие с кадастрового учета объекта недвижимости и регистрацию прекращения права на объект, прекративший свое существование, государственная пошлина не взимается. </w:t>
      </w:r>
    </w:p>
    <w:p w:rsidR="00C90082" w:rsidRDefault="00C90082" w:rsidP="00FC4F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0082" w:rsidRDefault="00C90082" w:rsidP="00FC4F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0082" w:rsidRPr="00FC4F22" w:rsidRDefault="00C90082" w:rsidP="00FC4F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D33" w:rsidRPr="00FC4F22" w:rsidRDefault="00C90082" w:rsidP="00C9008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377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 w:rsidRPr="003772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377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sectPr w:rsidR="00E02D33" w:rsidRPr="00FC4F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255"/>
    <w:rsid w:val="00496C63"/>
    <w:rsid w:val="006A5417"/>
    <w:rsid w:val="00903255"/>
    <w:rsid w:val="00C90082"/>
    <w:rsid w:val="00CD3FE9"/>
    <w:rsid w:val="00E02D33"/>
    <w:rsid w:val="00FC4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EAC45"/>
  <w15:chartTrackingRefBased/>
  <w15:docId w15:val="{85D53277-CE67-4BDB-A425-0D5A94460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5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A54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637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57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84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17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rosreestr.gov.ru/wps/portal/p/cc_present/reg_right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osreestr.gov.ru/press/archive/rosreestr-uprostil-protseduru-snyatiya-s-kadastrovogo-ucheta-obektov-prekrativshikh-svoe-sushchestvo/?sphrase_id=890987" TargetMode="External"/><Relationship Id="rId5" Type="http://schemas.openxmlformats.org/officeDocument/2006/relationships/hyperlink" Target="https://rosreestr.gov.ru/wps/portal/p/cc_ib_portal_services/cc_ib_sro_reestrs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852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dcterms:created xsi:type="dcterms:W3CDTF">2022-02-14T01:39:00Z</dcterms:created>
  <dcterms:modified xsi:type="dcterms:W3CDTF">2022-02-14T02:53:00Z</dcterms:modified>
</cp:coreProperties>
</file>