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0E4F1A" w:rsidTr="000E4F1A">
        <w:trPr>
          <w:trHeight w:val="3544"/>
        </w:trPr>
        <w:tc>
          <w:tcPr>
            <w:tcW w:w="3078" w:type="dxa"/>
          </w:tcPr>
          <w:p w:rsidR="000E4F1A" w:rsidRDefault="000E4F1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Сельская администрация Ыныргинского сельского поселения</w:t>
            </w:r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ПОСТАНОВЛЕНИЕ</w:t>
            </w:r>
          </w:p>
          <w:p w:rsidR="000E4F1A" w:rsidRDefault="000E4F1A">
            <w:pPr>
              <w:jc w:val="center"/>
              <w:rPr>
                <w:b/>
                <w:sz w:val="28"/>
              </w:rPr>
            </w:pPr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649185 </w:t>
            </w:r>
            <w:proofErr w:type="spellStart"/>
            <w:r>
              <w:rPr>
                <w:b/>
                <w:sz w:val="28"/>
              </w:rPr>
              <w:t>с</w:t>
            </w:r>
            <w:proofErr w:type="gramStart"/>
            <w:r>
              <w:rPr>
                <w:b/>
                <w:sz w:val="28"/>
              </w:rPr>
              <w:t>.Ы</w:t>
            </w:r>
            <w:proofErr w:type="gramEnd"/>
            <w:r>
              <w:rPr>
                <w:b/>
                <w:sz w:val="28"/>
              </w:rPr>
              <w:t>нырга</w:t>
            </w:r>
            <w:proofErr w:type="spellEnd"/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тел. 26-3-49                                                                               </w:t>
            </w:r>
          </w:p>
        </w:tc>
        <w:tc>
          <w:tcPr>
            <w:tcW w:w="2502" w:type="dxa"/>
            <w:hideMark/>
          </w:tcPr>
          <w:p w:rsidR="000E4F1A" w:rsidRDefault="000E4F1A">
            <w:pPr>
              <w:pStyle w:val="a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</w:p>
        </w:tc>
        <w:tc>
          <w:tcPr>
            <w:tcW w:w="4190" w:type="dxa"/>
          </w:tcPr>
          <w:p w:rsidR="000E4F1A" w:rsidRDefault="000E4F1A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Алтай Республика</w:t>
            </w:r>
          </w:p>
          <w:p w:rsidR="000E4F1A" w:rsidRDefault="000E4F1A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0E4F1A" w:rsidRDefault="000E4F1A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8"/>
              </w:rPr>
              <w:t>урт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еезенин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урт</w:t>
            </w:r>
            <w:proofErr w:type="spellEnd"/>
          </w:p>
          <w:p w:rsidR="000E4F1A" w:rsidRDefault="000E4F1A">
            <w:pPr>
              <w:jc w:val="center"/>
              <w:rPr>
                <w:b/>
                <w:spacing w:val="-92"/>
                <w:sz w:val="28"/>
              </w:rPr>
            </w:pPr>
            <w:proofErr w:type="spellStart"/>
            <w:r>
              <w:rPr>
                <w:b/>
                <w:sz w:val="28"/>
              </w:rPr>
              <w:t>Администрациязы</w:t>
            </w:r>
            <w:proofErr w:type="spellEnd"/>
            <w:r>
              <w:rPr>
                <w:b/>
                <w:spacing w:val="-92"/>
                <w:sz w:val="28"/>
              </w:rPr>
              <w:t xml:space="preserve">                  </w:t>
            </w:r>
          </w:p>
          <w:p w:rsidR="000E4F1A" w:rsidRDefault="000E4F1A">
            <w:pPr>
              <w:jc w:val="center"/>
              <w:rPr>
                <w:b/>
                <w:spacing w:val="-92"/>
                <w:sz w:val="28"/>
              </w:rPr>
            </w:pPr>
          </w:p>
          <w:p w:rsidR="000E4F1A" w:rsidRDefault="000E4F1A">
            <w:pPr>
              <w:jc w:val="center"/>
              <w:rPr>
                <w:b/>
                <w:sz w:val="28"/>
              </w:rPr>
            </w:pPr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649185 </w:t>
            </w:r>
            <w:proofErr w:type="spellStart"/>
            <w:r>
              <w:rPr>
                <w:b/>
                <w:sz w:val="28"/>
              </w:rPr>
              <w:t>с</w:t>
            </w:r>
            <w:proofErr w:type="gramStart"/>
            <w:r>
              <w:rPr>
                <w:b/>
                <w:sz w:val="28"/>
              </w:rPr>
              <w:t>.Ы</w:t>
            </w:r>
            <w:proofErr w:type="gramEnd"/>
            <w:r>
              <w:rPr>
                <w:b/>
                <w:sz w:val="28"/>
              </w:rPr>
              <w:t>нырга</w:t>
            </w:r>
            <w:proofErr w:type="spellEnd"/>
          </w:p>
          <w:p w:rsidR="000E4F1A" w:rsidRDefault="000E4F1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тел. 26-3-49</w:t>
            </w:r>
          </w:p>
          <w:p w:rsidR="000E4F1A" w:rsidRDefault="000E4F1A">
            <w:pPr>
              <w:rPr>
                <w:b/>
                <w:sz w:val="28"/>
              </w:rPr>
            </w:pPr>
          </w:p>
        </w:tc>
      </w:tr>
    </w:tbl>
    <w:p w:rsidR="000E4F1A" w:rsidRDefault="000E4F1A" w:rsidP="000E4F1A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от  05.10.2012 года                  с. Ынырга                                      № 63</w:t>
      </w:r>
    </w:p>
    <w:p w:rsidR="000E4F1A" w:rsidRDefault="000E4F1A" w:rsidP="000E4F1A">
      <w:pPr>
        <w:jc w:val="both"/>
        <w:rPr>
          <w:b/>
          <w:color w:val="000000"/>
          <w:sz w:val="28"/>
        </w:rPr>
      </w:pPr>
    </w:p>
    <w:p w:rsidR="000E4F1A" w:rsidRPr="000E4F1A" w:rsidRDefault="000E4F1A" w:rsidP="000E4F1A">
      <w:pPr>
        <w:jc w:val="both"/>
        <w:rPr>
          <w:color w:val="000000"/>
          <w:sz w:val="28"/>
        </w:rPr>
      </w:pPr>
      <w:r w:rsidRPr="000E4F1A">
        <w:rPr>
          <w:color w:val="000000"/>
          <w:sz w:val="28"/>
        </w:rPr>
        <w:t xml:space="preserve">О заблаговременной подготовке загородной </w:t>
      </w:r>
    </w:p>
    <w:p w:rsidR="000E4F1A" w:rsidRPr="000E4F1A" w:rsidRDefault="000E4F1A" w:rsidP="000E4F1A">
      <w:pPr>
        <w:jc w:val="both"/>
        <w:rPr>
          <w:color w:val="000000"/>
          <w:sz w:val="28"/>
        </w:rPr>
      </w:pPr>
      <w:r w:rsidRPr="000E4F1A">
        <w:rPr>
          <w:color w:val="000000"/>
          <w:sz w:val="28"/>
        </w:rPr>
        <w:t xml:space="preserve">зоны к проведению </w:t>
      </w:r>
      <w:proofErr w:type="spellStart"/>
      <w:r w:rsidRPr="000E4F1A">
        <w:rPr>
          <w:color w:val="000000"/>
          <w:sz w:val="28"/>
        </w:rPr>
        <w:t>эвакомероприятий</w:t>
      </w:r>
      <w:proofErr w:type="spellEnd"/>
      <w:r w:rsidRPr="000E4F1A">
        <w:rPr>
          <w:color w:val="000000"/>
          <w:sz w:val="28"/>
        </w:rPr>
        <w:t xml:space="preserve"> в военное время</w:t>
      </w:r>
    </w:p>
    <w:p w:rsidR="000E4F1A" w:rsidRPr="000E4F1A" w:rsidRDefault="000E4F1A" w:rsidP="000E4F1A">
      <w:pPr>
        <w:jc w:val="both"/>
        <w:rPr>
          <w:color w:val="000000"/>
          <w:sz w:val="28"/>
        </w:rPr>
      </w:pPr>
      <w:r w:rsidRPr="000E4F1A">
        <w:rPr>
          <w:color w:val="000000"/>
          <w:sz w:val="28"/>
        </w:rPr>
        <w:t>на территории Ыныргинского сельского поселения</w:t>
      </w:r>
    </w:p>
    <w:p w:rsidR="000E4F1A" w:rsidRPr="000E4F1A" w:rsidRDefault="000E4F1A" w:rsidP="000E4F1A">
      <w:pPr>
        <w:jc w:val="both"/>
        <w:rPr>
          <w:color w:val="000000"/>
          <w:sz w:val="28"/>
          <w:szCs w:val="20"/>
        </w:rPr>
      </w:pPr>
    </w:p>
    <w:p w:rsidR="000E4F1A" w:rsidRDefault="000E4F1A" w:rsidP="000E4F1A">
      <w:pPr>
        <w:jc w:val="both"/>
        <w:rPr>
          <w:sz w:val="32"/>
          <w:szCs w:val="32"/>
          <w:u w:val="single"/>
        </w:rPr>
      </w:pPr>
    </w:p>
    <w:p w:rsidR="002C2D63" w:rsidRPr="000E4F1A" w:rsidRDefault="000E4F1A" w:rsidP="000E4F1A">
      <w:pPr>
        <w:jc w:val="both"/>
        <w:rPr>
          <w:sz w:val="28"/>
          <w:szCs w:val="28"/>
        </w:rPr>
      </w:pPr>
      <w:r>
        <w:tab/>
      </w:r>
      <w:r w:rsidRPr="000E4F1A">
        <w:rPr>
          <w:sz w:val="28"/>
          <w:szCs w:val="28"/>
        </w:rPr>
        <w:t xml:space="preserve">В соответствии с Федеральным законом Российской Федерации от 12.02.1998 г №28-ФЗ «О гражданской обороне», Указом Президента Российской Федерации от 06.08.1997 г№828  «Об эвакуации населения в </w:t>
      </w:r>
      <w:proofErr w:type="gramStart"/>
      <w:r w:rsidRPr="000E4F1A">
        <w:rPr>
          <w:sz w:val="28"/>
          <w:szCs w:val="28"/>
        </w:rPr>
        <w:t>загородною</w:t>
      </w:r>
      <w:proofErr w:type="gramEnd"/>
      <w:r w:rsidRPr="000E4F1A">
        <w:rPr>
          <w:sz w:val="28"/>
          <w:szCs w:val="28"/>
        </w:rPr>
        <w:t xml:space="preserve"> зону» </w:t>
      </w:r>
    </w:p>
    <w:p w:rsidR="000E4F1A" w:rsidRPr="000E4F1A" w:rsidRDefault="000E4F1A" w:rsidP="000E4F1A">
      <w:pPr>
        <w:jc w:val="both"/>
        <w:rPr>
          <w:sz w:val="28"/>
          <w:szCs w:val="28"/>
        </w:rPr>
      </w:pPr>
    </w:p>
    <w:p w:rsidR="000E4F1A" w:rsidRPr="000E4F1A" w:rsidRDefault="000E4F1A" w:rsidP="000E4F1A">
      <w:pPr>
        <w:jc w:val="center"/>
        <w:rPr>
          <w:sz w:val="28"/>
          <w:szCs w:val="28"/>
        </w:rPr>
      </w:pPr>
      <w:r w:rsidRPr="000E4F1A">
        <w:rPr>
          <w:sz w:val="28"/>
          <w:szCs w:val="28"/>
        </w:rPr>
        <w:t>ПОСТАНОВИЛ:</w:t>
      </w:r>
    </w:p>
    <w:p w:rsidR="000E4F1A" w:rsidRPr="000E4F1A" w:rsidRDefault="000E4F1A" w:rsidP="000E4F1A">
      <w:pPr>
        <w:jc w:val="both"/>
        <w:rPr>
          <w:sz w:val="28"/>
          <w:szCs w:val="28"/>
        </w:rPr>
      </w:pPr>
      <w:r w:rsidRPr="000E4F1A">
        <w:rPr>
          <w:sz w:val="28"/>
          <w:szCs w:val="28"/>
        </w:rPr>
        <w:t xml:space="preserve">Утвердить Положение о заблаговременной подготовке загородной зоны к проведению </w:t>
      </w:r>
      <w:proofErr w:type="spellStart"/>
      <w:r w:rsidRPr="000E4F1A">
        <w:rPr>
          <w:sz w:val="28"/>
          <w:szCs w:val="28"/>
        </w:rPr>
        <w:t>эвакомероприятий</w:t>
      </w:r>
      <w:proofErr w:type="spellEnd"/>
      <w:r w:rsidRPr="000E4F1A">
        <w:rPr>
          <w:sz w:val="28"/>
          <w:szCs w:val="28"/>
        </w:rPr>
        <w:t xml:space="preserve">  в военное время на территории Ыныргинского сельского поселения, согласно приложению.</w:t>
      </w:r>
    </w:p>
    <w:p w:rsidR="000E4F1A" w:rsidRPr="000E4F1A" w:rsidRDefault="000E4F1A" w:rsidP="000E4F1A">
      <w:pPr>
        <w:jc w:val="both"/>
        <w:rPr>
          <w:sz w:val="28"/>
          <w:szCs w:val="28"/>
        </w:rPr>
      </w:pPr>
    </w:p>
    <w:p w:rsidR="000E4F1A" w:rsidRPr="000E4F1A" w:rsidRDefault="000E4F1A" w:rsidP="000E4F1A">
      <w:pPr>
        <w:jc w:val="both"/>
        <w:rPr>
          <w:sz w:val="28"/>
          <w:szCs w:val="28"/>
        </w:rPr>
      </w:pPr>
    </w:p>
    <w:p w:rsidR="000E4F1A" w:rsidRPr="000E4F1A" w:rsidRDefault="000E4F1A" w:rsidP="000E4F1A">
      <w:pPr>
        <w:jc w:val="both"/>
        <w:rPr>
          <w:sz w:val="28"/>
          <w:szCs w:val="28"/>
        </w:rPr>
      </w:pPr>
      <w:r w:rsidRPr="000E4F1A">
        <w:rPr>
          <w:sz w:val="28"/>
          <w:szCs w:val="28"/>
        </w:rPr>
        <w:t xml:space="preserve">Глава администрации Ыныргинского                            </w:t>
      </w:r>
      <w:proofErr w:type="spellStart"/>
      <w:r w:rsidRPr="000E4F1A">
        <w:rPr>
          <w:sz w:val="28"/>
          <w:szCs w:val="28"/>
        </w:rPr>
        <w:t>П.В.Чепканаков</w:t>
      </w:r>
      <w:proofErr w:type="spellEnd"/>
      <w:r w:rsidRPr="000E4F1A">
        <w:rPr>
          <w:sz w:val="28"/>
          <w:szCs w:val="28"/>
        </w:rPr>
        <w:t>.</w:t>
      </w:r>
    </w:p>
    <w:p w:rsidR="000E4F1A" w:rsidRDefault="000E4F1A" w:rsidP="000E4F1A">
      <w:pPr>
        <w:jc w:val="both"/>
        <w:rPr>
          <w:sz w:val="28"/>
          <w:szCs w:val="28"/>
        </w:rPr>
      </w:pPr>
      <w:r w:rsidRPr="000E4F1A">
        <w:rPr>
          <w:sz w:val="28"/>
          <w:szCs w:val="28"/>
        </w:rPr>
        <w:t xml:space="preserve">сельского поселения </w:t>
      </w:r>
    </w:p>
    <w:p w:rsidR="00A3044B" w:rsidRDefault="00A3044B" w:rsidP="000E4F1A">
      <w:pPr>
        <w:jc w:val="both"/>
        <w:rPr>
          <w:sz w:val="28"/>
          <w:szCs w:val="28"/>
        </w:rPr>
      </w:pPr>
    </w:p>
    <w:p w:rsidR="00A3044B" w:rsidRDefault="00A3044B" w:rsidP="000E4F1A">
      <w:pPr>
        <w:jc w:val="both"/>
        <w:rPr>
          <w:sz w:val="28"/>
          <w:szCs w:val="28"/>
        </w:rPr>
      </w:pPr>
    </w:p>
    <w:p w:rsidR="00A3044B" w:rsidRDefault="00A3044B" w:rsidP="000E4F1A">
      <w:pPr>
        <w:jc w:val="both"/>
        <w:rPr>
          <w:sz w:val="28"/>
          <w:szCs w:val="28"/>
        </w:rPr>
      </w:pPr>
    </w:p>
    <w:p w:rsidR="00A3044B" w:rsidRDefault="00A3044B" w:rsidP="000E4F1A">
      <w:pPr>
        <w:jc w:val="both"/>
        <w:rPr>
          <w:sz w:val="28"/>
          <w:szCs w:val="28"/>
        </w:rPr>
      </w:pPr>
    </w:p>
    <w:p w:rsidR="00A3044B" w:rsidRDefault="00807001" w:rsidP="000E4F1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8170996"/>
            <wp:effectExtent l="19050" t="0" r="3175" b="0"/>
            <wp:docPr id="2" name="Рисунок 2" descr="F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44B" w:rsidRPr="000E4F1A" w:rsidRDefault="00A3044B" w:rsidP="000E4F1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8170996"/>
            <wp:effectExtent l="19050" t="0" r="3175" b="0"/>
            <wp:docPr id="1" name="Рисунок 1" descr="F: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044B" w:rsidRPr="000E4F1A" w:rsidSect="002C2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F1A"/>
    <w:rsid w:val="000E4F1A"/>
    <w:rsid w:val="002C2D63"/>
    <w:rsid w:val="00434A2E"/>
    <w:rsid w:val="00807001"/>
    <w:rsid w:val="00A30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0E4F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04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4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8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</cp:revision>
  <dcterms:created xsi:type="dcterms:W3CDTF">2012-10-22T06:15:00Z</dcterms:created>
  <dcterms:modified xsi:type="dcterms:W3CDTF">2012-10-24T05:43:00Z</dcterms:modified>
</cp:coreProperties>
</file>