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39" w:rsidRDefault="00157839" w:rsidP="00157839">
      <w:pPr>
        <w:jc w:val="both"/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798"/>
        <w:gridCol w:w="2041"/>
        <w:gridCol w:w="3161"/>
      </w:tblGrid>
      <w:tr w:rsidR="00157839" w:rsidTr="00FF7E01">
        <w:trPr>
          <w:trHeight w:val="725"/>
        </w:trPr>
        <w:tc>
          <w:tcPr>
            <w:tcW w:w="3798" w:type="dxa"/>
          </w:tcPr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Сельская администрация</w:t>
            </w:r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Ыныргинского сельского</w:t>
            </w:r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поселения</w:t>
            </w:r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РЕШЕНИЕ</w:t>
            </w:r>
          </w:p>
        </w:tc>
        <w:tc>
          <w:tcPr>
            <w:tcW w:w="2041" w:type="dxa"/>
          </w:tcPr>
          <w:p w:rsidR="00157839" w:rsidRDefault="00157839" w:rsidP="00FF7E01">
            <w:pPr>
              <w:pStyle w:val="a4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982980" cy="96774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67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dxa"/>
          </w:tcPr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Алтай </w:t>
            </w:r>
            <w:proofErr w:type="spellStart"/>
            <w:r>
              <w:rPr>
                <w:b/>
                <w:sz w:val="28"/>
              </w:rPr>
              <w:t>Республиканын</w:t>
            </w:r>
            <w:proofErr w:type="spellEnd"/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урт</w:t>
            </w:r>
            <w:proofErr w:type="spellEnd"/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еезени</w:t>
            </w:r>
            <w:proofErr w:type="spellEnd"/>
            <w:r>
              <w:t xml:space="preserve">  </w:t>
            </w:r>
            <w:proofErr w:type="spellStart"/>
            <w:r>
              <w:rPr>
                <w:b/>
              </w:rPr>
              <w:t>j</w:t>
            </w:r>
            <w:r w:rsidRPr="001405ED">
              <w:rPr>
                <w:b/>
                <w:sz w:val="28"/>
              </w:rPr>
              <w:t>урт</w:t>
            </w:r>
            <w:proofErr w:type="spellEnd"/>
            <w:r w:rsidRPr="001405ED">
              <w:rPr>
                <w:b/>
                <w:sz w:val="28"/>
              </w:rPr>
              <w:t xml:space="preserve"> </w:t>
            </w:r>
            <w:proofErr w:type="spellStart"/>
            <w:r w:rsidRPr="001405ED">
              <w:rPr>
                <w:b/>
                <w:sz w:val="28"/>
              </w:rPr>
              <w:t>администрациязы</w:t>
            </w:r>
            <w:proofErr w:type="spellEnd"/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ЧЫГАРГАН</w:t>
            </w:r>
          </w:p>
          <w:p w:rsidR="00157839" w:rsidRDefault="00157839" w:rsidP="00F5506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ШЮЛТЕ</w:t>
            </w:r>
          </w:p>
        </w:tc>
      </w:tr>
    </w:tbl>
    <w:p w:rsidR="00157839" w:rsidRDefault="00157839" w:rsidP="00157839">
      <w:pPr>
        <w:jc w:val="both"/>
        <w:rPr>
          <w:sz w:val="28"/>
          <w:szCs w:val="28"/>
        </w:rPr>
      </w:pPr>
    </w:p>
    <w:p w:rsidR="00157839" w:rsidRPr="001405ED" w:rsidRDefault="00157839" w:rsidP="00157839">
      <w:pPr>
        <w:jc w:val="both"/>
        <w:rPr>
          <w:sz w:val="28"/>
          <w:szCs w:val="28"/>
        </w:rPr>
      </w:pPr>
      <w:r w:rsidRPr="001405E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1405ED">
        <w:rPr>
          <w:sz w:val="28"/>
          <w:szCs w:val="28"/>
        </w:rPr>
        <w:t xml:space="preserve">Ынырга                          </w:t>
      </w:r>
      <w:r>
        <w:rPr>
          <w:sz w:val="28"/>
          <w:szCs w:val="28"/>
        </w:rPr>
        <w:t xml:space="preserve">           </w:t>
      </w:r>
      <w:r w:rsidRPr="001405E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1405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31</w:t>
      </w:r>
      <w:r w:rsidR="00F55066">
        <w:rPr>
          <w:sz w:val="28"/>
          <w:szCs w:val="28"/>
        </w:rPr>
        <w:t>-6</w:t>
      </w:r>
      <w:r>
        <w:rPr>
          <w:sz w:val="28"/>
          <w:szCs w:val="28"/>
        </w:rPr>
        <w:t xml:space="preserve">                           «</w:t>
      </w:r>
      <w:r w:rsidR="00C124FB">
        <w:rPr>
          <w:sz w:val="28"/>
          <w:szCs w:val="28"/>
        </w:rPr>
        <w:t>22</w:t>
      </w:r>
      <w:r>
        <w:rPr>
          <w:sz w:val="28"/>
          <w:szCs w:val="28"/>
        </w:rPr>
        <w:t xml:space="preserve">»  </w:t>
      </w:r>
      <w:r w:rsidR="00C124F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 2012 </w:t>
      </w:r>
      <w:r w:rsidRPr="001405ED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115FF6" w:rsidRDefault="00115FF6"/>
    <w:p w:rsidR="00157839" w:rsidRDefault="00157839">
      <w:pPr>
        <w:rPr>
          <w:kern w:val="36"/>
        </w:rPr>
      </w:pPr>
      <w:r w:rsidRPr="00157839">
        <w:rPr>
          <w:kern w:val="36"/>
        </w:rPr>
        <w:t xml:space="preserve">О порядке управления и распоряжения </w:t>
      </w:r>
    </w:p>
    <w:p w:rsidR="00157839" w:rsidRDefault="00157839">
      <w:pPr>
        <w:rPr>
          <w:kern w:val="36"/>
        </w:rPr>
      </w:pPr>
      <w:r w:rsidRPr="00157839">
        <w:rPr>
          <w:kern w:val="36"/>
        </w:rPr>
        <w:t xml:space="preserve">жилищным фондом, находящимся </w:t>
      </w:r>
    </w:p>
    <w:p w:rsidR="00157839" w:rsidRDefault="00157839">
      <w:pPr>
        <w:rPr>
          <w:kern w:val="36"/>
        </w:rPr>
      </w:pPr>
      <w:r w:rsidRPr="00157839">
        <w:rPr>
          <w:kern w:val="36"/>
        </w:rPr>
        <w:t xml:space="preserve">в собственности муниципального образования </w:t>
      </w:r>
    </w:p>
    <w:p w:rsidR="00157839" w:rsidRDefault="00157839">
      <w:pPr>
        <w:rPr>
          <w:kern w:val="36"/>
        </w:rPr>
      </w:pPr>
      <w:r>
        <w:rPr>
          <w:kern w:val="36"/>
        </w:rPr>
        <w:t>Ыныргинское сельское поселение</w:t>
      </w:r>
    </w:p>
    <w:p w:rsidR="00157839" w:rsidRDefault="00157839">
      <w:pPr>
        <w:rPr>
          <w:kern w:val="36"/>
        </w:rPr>
      </w:pPr>
    </w:p>
    <w:p w:rsidR="00157839" w:rsidRDefault="00157839" w:rsidP="00157839">
      <w:pPr>
        <w:jc w:val="both"/>
      </w:pPr>
      <w:r>
        <w:rPr>
          <w:kern w:val="36"/>
        </w:rPr>
        <w:t xml:space="preserve">        В</w:t>
      </w:r>
      <w:r>
        <w:t xml:space="preserve"> соответствии</w:t>
      </w:r>
      <w:r w:rsidRPr="00157839">
        <w:t xml:space="preserve"> с Жилищным кодексом Российской Федерации, Федеральным законом «Об общих принципах организации местного самоуправления в Российской Федерации» </w:t>
      </w:r>
      <w:r>
        <w:t>сельский Совет депутатов Ыныргинского сельского поселения</w:t>
      </w:r>
    </w:p>
    <w:p w:rsidR="00157839" w:rsidRDefault="00157839" w:rsidP="00157839">
      <w:pPr>
        <w:jc w:val="both"/>
      </w:pPr>
      <w:r>
        <w:t xml:space="preserve">                                                     </w:t>
      </w:r>
    </w:p>
    <w:p w:rsidR="00157839" w:rsidRDefault="00157839" w:rsidP="00157839">
      <w:pPr>
        <w:jc w:val="center"/>
      </w:pPr>
      <w:proofErr w:type="gramStart"/>
      <w:r>
        <w:t>Р</w:t>
      </w:r>
      <w:proofErr w:type="gramEnd"/>
      <w:r>
        <w:t xml:space="preserve"> Е Ш И Л:</w:t>
      </w:r>
    </w:p>
    <w:p w:rsidR="00157839" w:rsidRDefault="00157839" w:rsidP="00157839">
      <w:pPr>
        <w:jc w:val="center"/>
      </w:pPr>
    </w:p>
    <w:p w:rsidR="00157839" w:rsidRPr="00157839" w:rsidRDefault="00157839" w:rsidP="001503B9">
      <w:pPr>
        <w:jc w:val="both"/>
      </w:pPr>
      <w:r w:rsidRPr="00157839">
        <w:t xml:space="preserve">         1. Утвердить Положение о порядке управления и распоряжения жилищным фондом, находящимся в собственности муниципального образования </w:t>
      </w:r>
      <w:r w:rsidR="001503B9">
        <w:t>«</w:t>
      </w:r>
      <w:r w:rsidR="001503B9">
        <w:rPr>
          <w:kern w:val="36"/>
        </w:rPr>
        <w:t>Ыныргинское сельское поселение»</w:t>
      </w:r>
      <w:r w:rsidRPr="00157839">
        <w:t>, согласно Приложению 1 к настоящему решению.</w:t>
      </w:r>
    </w:p>
    <w:p w:rsidR="001503B9" w:rsidRDefault="001503B9" w:rsidP="001503B9">
      <w:pPr>
        <w:jc w:val="both"/>
      </w:pPr>
      <w:r>
        <w:t xml:space="preserve">         </w:t>
      </w:r>
      <w:r w:rsidR="00157839" w:rsidRPr="00157839">
        <w:t xml:space="preserve">2. Утвердить Положение о специализированном жилищном фонде муниципального образования </w:t>
      </w:r>
      <w:r>
        <w:rPr>
          <w:kern w:val="36"/>
        </w:rPr>
        <w:t xml:space="preserve">Ыныргинское сельское поселение, </w:t>
      </w:r>
      <w:r w:rsidR="00157839" w:rsidRPr="00157839">
        <w:t>согласно Приложению 2 к настоящему решению.</w:t>
      </w:r>
    </w:p>
    <w:p w:rsidR="001503B9" w:rsidRDefault="001503B9" w:rsidP="001503B9">
      <w:pPr>
        <w:jc w:val="both"/>
      </w:pPr>
      <w:r>
        <w:t xml:space="preserve">         </w:t>
      </w:r>
      <w:r w:rsidR="00BB77C7">
        <w:t>3</w:t>
      </w:r>
      <w:r>
        <w:t>. Настоящее Решение вступает в силу со дня его официального обнародования.</w:t>
      </w:r>
    </w:p>
    <w:p w:rsidR="001503B9" w:rsidRDefault="001503B9" w:rsidP="001503B9">
      <w:pPr>
        <w:jc w:val="both"/>
      </w:pPr>
    </w:p>
    <w:p w:rsidR="001503B9" w:rsidRDefault="001503B9" w:rsidP="001503B9">
      <w:pPr>
        <w:jc w:val="both"/>
      </w:pPr>
    </w:p>
    <w:p w:rsidR="001503B9" w:rsidRDefault="001503B9" w:rsidP="001503B9">
      <w:pPr>
        <w:jc w:val="both"/>
      </w:pPr>
    </w:p>
    <w:p w:rsidR="001503B9" w:rsidRDefault="001503B9" w:rsidP="001503B9">
      <w:pPr>
        <w:jc w:val="both"/>
      </w:pPr>
    </w:p>
    <w:p w:rsidR="001503B9" w:rsidRDefault="001503B9" w:rsidP="001503B9">
      <w:pPr>
        <w:jc w:val="both"/>
      </w:pPr>
      <w:r>
        <w:t>Глава Ыныргинского</w:t>
      </w:r>
    </w:p>
    <w:p w:rsidR="001503B9" w:rsidRDefault="001503B9" w:rsidP="001503B9">
      <w:pPr>
        <w:jc w:val="both"/>
      </w:pPr>
      <w:r>
        <w:t>сельского поселения                                                                                           П.В. Чепканаков.</w:t>
      </w:r>
    </w:p>
    <w:p w:rsidR="00157839" w:rsidRDefault="00157839"/>
    <w:p w:rsidR="001503B9" w:rsidRDefault="001503B9"/>
    <w:p w:rsidR="001503B9" w:rsidRDefault="001503B9"/>
    <w:p w:rsidR="001503B9" w:rsidRDefault="001503B9"/>
    <w:p w:rsidR="001503B9" w:rsidRDefault="001503B9"/>
    <w:p w:rsidR="001503B9" w:rsidRDefault="001503B9"/>
    <w:p w:rsidR="001503B9" w:rsidRDefault="001503B9"/>
    <w:p w:rsidR="001503B9" w:rsidRDefault="001503B9"/>
    <w:p w:rsidR="001503B9" w:rsidRDefault="001503B9"/>
    <w:p w:rsidR="00F55066" w:rsidRDefault="00F55066"/>
    <w:p w:rsidR="001503B9" w:rsidRDefault="001503B9"/>
    <w:p w:rsidR="001503B9" w:rsidRPr="001503B9" w:rsidRDefault="001503B9" w:rsidP="001503B9">
      <w:pPr>
        <w:spacing w:before="100" w:beforeAutospacing="1" w:after="100" w:afterAutospacing="1"/>
        <w:jc w:val="right"/>
        <w:rPr>
          <w:sz w:val="18"/>
          <w:szCs w:val="18"/>
        </w:rPr>
      </w:pPr>
      <w:r w:rsidRPr="001503B9">
        <w:rPr>
          <w:sz w:val="18"/>
          <w:szCs w:val="18"/>
        </w:rPr>
        <w:lastRenderedPageBreak/>
        <w:t>Приложение 1</w:t>
      </w:r>
      <w:r w:rsidRPr="001503B9">
        <w:rPr>
          <w:sz w:val="18"/>
          <w:szCs w:val="18"/>
        </w:rPr>
        <w:br/>
        <w:t xml:space="preserve">к решению </w:t>
      </w:r>
      <w:r>
        <w:rPr>
          <w:sz w:val="18"/>
          <w:szCs w:val="18"/>
        </w:rPr>
        <w:t>сельского</w:t>
      </w:r>
      <w:r w:rsidRPr="001503B9">
        <w:rPr>
          <w:sz w:val="18"/>
          <w:szCs w:val="18"/>
        </w:rPr>
        <w:t xml:space="preserve"> Совета депутатов</w:t>
      </w:r>
      <w:r w:rsidRPr="001503B9">
        <w:rPr>
          <w:sz w:val="18"/>
          <w:szCs w:val="18"/>
        </w:rPr>
        <w:br/>
        <w:t>от 2</w:t>
      </w:r>
      <w:r>
        <w:rPr>
          <w:sz w:val="18"/>
          <w:szCs w:val="18"/>
        </w:rPr>
        <w:t>2.08</w:t>
      </w:r>
      <w:r w:rsidRPr="001503B9">
        <w:rPr>
          <w:sz w:val="18"/>
          <w:szCs w:val="18"/>
        </w:rPr>
        <w:t>.20</w:t>
      </w:r>
      <w:r>
        <w:rPr>
          <w:sz w:val="18"/>
          <w:szCs w:val="18"/>
        </w:rPr>
        <w:t>12 г. № 3</w:t>
      </w:r>
      <w:r w:rsidR="00F55066">
        <w:rPr>
          <w:sz w:val="18"/>
          <w:szCs w:val="18"/>
        </w:rPr>
        <w:t>1-6</w:t>
      </w:r>
      <w:r>
        <w:rPr>
          <w:sz w:val="18"/>
          <w:szCs w:val="18"/>
        </w:rPr>
        <w:t xml:space="preserve"> </w:t>
      </w:r>
      <w:r w:rsidRPr="001503B9">
        <w:rPr>
          <w:sz w:val="18"/>
          <w:szCs w:val="18"/>
        </w:rPr>
        <w:t xml:space="preserve"> </w:t>
      </w:r>
    </w:p>
    <w:p w:rsidR="001503B9" w:rsidRPr="006940A6" w:rsidRDefault="001503B9" w:rsidP="001503B9">
      <w:pPr>
        <w:spacing w:before="100" w:beforeAutospacing="1" w:after="100" w:afterAutospacing="1"/>
        <w:jc w:val="center"/>
      </w:pPr>
      <w:r w:rsidRPr="006940A6">
        <w:rPr>
          <w:b/>
          <w:bCs/>
        </w:rPr>
        <w:t>ПОЛОЖЕНИЕ</w:t>
      </w:r>
      <w:r w:rsidRPr="006940A6">
        <w:rPr>
          <w:b/>
          <w:bCs/>
        </w:rPr>
        <w:br/>
        <w:t xml:space="preserve">О ПОРЯДКЕ УПРАВЛЕНИЯ И РАСПОРЯЖЕНИЯ ЖИЛИЩНЫМ ФОНДОМ, </w:t>
      </w:r>
      <w:r w:rsidRPr="006940A6">
        <w:rPr>
          <w:b/>
          <w:bCs/>
        </w:rPr>
        <w:br/>
        <w:t>НАХОДЯЩИМСЯ В СОБСТВЕННОСТИ МУНИЦИПАЛЬНОГО ОБРАЗОВАНИЯ</w:t>
      </w:r>
      <w:r w:rsidRPr="006940A6">
        <w:rPr>
          <w:b/>
          <w:bCs/>
        </w:rPr>
        <w:br/>
      </w:r>
      <w:r w:rsidR="006940A6">
        <w:rPr>
          <w:b/>
          <w:bCs/>
        </w:rPr>
        <w:t>ЫНЫРГИНСКОЕ СЕЛЬСКОЕ ПОСЕЛЕНИЕ</w:t>
      </w:r>
    </w:p>
    <w:p w:rsidR="001503B9" w:rsidRPr="006940A6" w:rsidRDefault="001503B9" w:rsidP="001503B9">
      <w:pPr>
        <w:spacing w:before="100" w:beforeAutospacing="1" w:after="100" w:afterAutospacing="1"/>
        <w:jc w:val="center"/>
      </w:pPr>
      <w:r w:rsidRPr="006940A6">
        <w:t xml:space="preserve">1. ОБЩИЕ ПОЛОЖЕНИЯ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1.1. Положение о порядке управления и распоряжения жилищным фондом, находящимся в собственности муниципального образования </w:t>
      </w:r>
      <w:r w:rsidR="006940A6">
        <w:rPr>
          <w:kern w:val="36"/>
        </w:rPr>
        <w:t>Ыныргинское сельское поселение</w:t>
      </w:r>
      <w:r w:rsidR="006940A6" w:rsidRPr="006940A6">
        <w:t xml:space="preserve"> </w:t>
      </w:r>
      <w:r w:rsidRPr="006940A6">
        <w:t>(далее - Положение), разработано в соответствии с Конституцией Российской Федерации, Гражданским кодексом Российской Федерации, Жилищным кодексом Российской Федерации, Федеральным законом «Об общих принципах организации местного самоуправления в Российской Федерации</w:t>
      </w:r>
      <w:r w:rsidR="006940A6">
        <w:t>»</w:t>
      </w:r>
      <w:r w:rsidRPr="006940A6">
        <w:t xml:space="preserve">.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1.2. Положение определяет порядок управления и распоряжения жилищным фондом, находящимся в собственности муниципального образования </w:t>
      </w:r>
      <w:r w:rsidR="006940A6">
        <w:rPr>
          <w:kern w:val="36"/>
        </w:rPr>
        <w:t>Ыныргинское сельское поселение</w:t>
      </w:r>
      <w:r w:rsidR="006940A6" w:rsidRPr="006940A6">
        <w:t xml:space="preserve"> </w:t>
      </w:r>
      <w:r w:rsidRPr="006940A6">
        <w:t>(далее - муниципальный жилищный фонд).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1.3. В зависимости от цели использования муниципальный жилищный фонд подразделяется на следующие виды:</w:t>
      </w:r>
    </w:p>
    <w:p w:rsidR="001503B9" w:rsidRPr="006940A6" w:rsidRDefault="006940A6" w:rsidP="006940A6">
      <w:pPr>
        <w:spacing w:before="100" w:beforeAutospacing="1" w:after="100" w:afterAutospacing="1"/>
      </w:pPr>
      <w:r>
        <w:t xml:space="preserve">- </w:t>
      </w:r>
      <w:r w:rsidR="001503B9" w:rsidRPr="006940A6">
        <w:t xml:space="preserve">жилищный фонд социального использования; </w:t>
      </w:r>
      <w:r w:rsidR="001503B9" w:rsidRPr="006940A6">
        <w:br/>
        <w:t>- специализированный жилищный фонд;</w:t>
      </w:r>
      <w:r w:rsidR="001503B9" w:rsidRPr="006940A6">
        <w:br/>
        <w:t>- жилищный фонд коммерческого использования.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1.4. Муниципальному образованию </w:t>
      </w:r>
      <w:r w:rsidR="006940A6">
        <w:rPr>
          <w:kern w:val="36"/>
        </w:rPr>
        <w:t>Ыныргинское сельское поселение</w:t>
      </w:r>
      <w:r w:rsidRPr="006940A6">
        <w:t>, как собственнику, принадлежат права владения, пользования и распоряжения муниципальным жилищным фондом.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От имени муниципального образования </w:t>
      </w:r>
      <w:r w:rsidR="006940A6">
        <w:rPr>
          <w:kern w:val="36"/>
        </w:rPr>
        <w:t>Ыныргинское сельское поселение</w:t>
      </w:r>
      <w:r w:rsidR="006940A6" w:rsidRPr="006940A6">
        <w:t xml:space="preserve"> </w:t>
      </w:r>
      <w:r w:rsidRPr="006940A6">
        <w:t xml:space="preserve">права собственника в пределах предоставленных им полномочий осуществляют </w:t>
      </w:r>
      <w:r w:rsidR="006940A6">
        <w:t>сельский</w:t>
      </w:r>
      <w:r w:rsidRPr="006940A6">
        <w:t xml:space="preserve"> Совет депутатов, глава </w:t>
      </w:r>
      <w:r w:rsidR="006940A6">
        <w:t>Ыныргинского сельского поселения</w:t>
      </w:r>
      <w:r w:rsidRPr="006940A6">
        <w:t>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1.5. Для осуществления полномочий собственника муниципального жилищного фонда органы местного самоуправления вправе создавать или привлекать действующие муниципальные унитарные предприятия и муниципальные учреждения в соответствии с утвержденными в установленном порядке уставами.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1.6. Управление и распоряжение муниципальным жилищным фондом включает:</w:t>
      </w:r>
    </w:p>
    <w:p w:rsidR="001503B9" w:rsidRPr="006940A6" w:rsidRDefault="001503B9" w:rsidP="006940A6">
      <w:pPr>
        <w:spacing w:before="100" w:beforeAutospacing="1" w:after="100" w:afterAutospacing="1"/>
      </w:pPr>
      <w:r w:rsidRPr="006940A6">
        <w:t>- формирование и учет муниципального жилищного фонда;</w:t>
      </w:r>
      <w:r w:rsidRPr="006940A6">
        <w:br/>
        <w:t>- заключение сделок с жилыми помещениями муниципального жилищного фонда;</w:t>
      </w:r>
      <w:r w:rsidRPr="006940A6">
        <w:br/>
        <w:t xml:space="preserve">- </w:t>
      </w:r>
      <w:proofErr w:type="gramStart"/>
      <w:r w:rsidRPr="006940A6">
        <w:t>контроль за</w:t>
      </w:r>
      <w:proofErr w:type="gramEnd"/>
      <w:r w:rsidRPr="006940A6">
        <w:t xml:space="preserve"> использованием и сохранностью муниципального жилищного фонда;</w:t>
      </w:r>
      <w:r w:rsidRPr="006940A6">
        <w:br/>
        <w:t>- защиту прав муниципального образования в отношении муниципального жилищного фонда;</w:t>
      </w:r>
      <w:r w:rsidRPr="006940A6">
        <w:br/>
        <w:t>- иные вопросы, отнесенные действующим законодательством к компетенции органов местного самоуправления.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lastRenderedPageBreak/>
        <w:t xml:space="preserve">1.7. В состав муниципального жилищного фонда входят зарегистрированные в качестве объектов недвижимого имущества жилые помещения, принадлежащие муниципальному образованию </w:t>
      </w:r>
      <w:r w:rsidR="006940A6">
        <w:rPr>
          <w:kern w:val="36"/>
        </w:rPr>
        <w:t>Ыныргинское сельское поселение</w:t>
      </w:r>
      <w:r w:rsidRPr="006940A6">
        <w:t>, в том числе: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proofErr w:type="gramStart"/>
      <w:r w:rsidRPr="006940A6">
        <w:t>- завершенные строительством или реконструированные за счет средств федерального и местного бюджетов и принятые в эксплуатацию в установленном порядке;</w:t>
      </w:r>
      <w:r w:rsidRPr="006940A6">
        <w:br/>
        <w:t xml:space="preserve">- перешедшие в установленном законодательством порядке в собственность муниципального образования </w:t>
      </w:r>
      <w:r w:rsidR="006940A6">
        <w:rPr>
          <w:kern w:val="36"/>
        </w:rPr>
        <w:t>Ыныргинское сельское поселение</w:t>
      </w:r>
      <w:r w:rsidRPr="006940A6">
        <w:t>;</w:t>
      </w:r>
      <w:r w:rsidRPr="006940A6">
        <w:br/>
        <w:t>- признанные жилыми помещениями после перевода нежилых помещений в жилые помещения в установленном порядке.</w:t>
      </w:r>
      <w:proofErr w:type="gramEnd"/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1.8. Доходы от использования муниципального жилищного фонда являются средствами местного бюджета.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2. ПОЛНОМОЧИЯ ОРГАНОВ МЕСТНОГО САМОУПРАВЛЕНИЯ ПО ВОПРОСАМ УПРАВЛЕНИЯ И РАСПОРЯЖЕНИЯ ЖИЛЫМИ ПОМЕЩЕНИЯМИ МУНИЦИПАЛЬНОГО ЖИЛИЩНОГО ФОНДА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2.1. </w:t>
      </w:r>
      <w:r w:rsidR="006940A6">
        <w:t>Сельский</w:t>
      </w:r>
      <w:r w:rsidRPr="006940A6">
        <w:t xml:space="preserve"> Совет депутатов: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- определяет порядок управления и распоряжения муниципальным жилищным фондом;</w:t>
      </w:r>
      <w:r w:rsidRPr="006940A6">
        <w:br/>
        <w:t>- принимает планы и программы, направленные на обеспечение жильем граждан;</w:t>
      </w:r>
      <w:r w:rsidRPr="006940A6">
        <w:br/>
        <w:t xml:space="preserve">- определяет порядок предоставления жилых помещений муниципального специализированного жилищного фонда; </w:t>
      </w:r>
      <w:r w:rsidRPr="006940A6">
        <w:br/>
        <w:t xml:space="preserve">- осуществляет иные полномочия, предусмотренные действующим законодательством, а также Уставом </w:t>
      </w:r>
      <w:r w:rsidR="00530C00">
        <w:rPr>
          <w:kern w:val="36"/>
        </w:rPr>
        <w:t>Ыныргинского сельского поселения</w:t>
      </w:r>
      <w:r w:rsidRPr="006940A6">
        <w:t>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2.2. Администрация: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- разрабатывает проекты планов и программ, направленных на обеспечение жильем граждан;</w:t>
      </w:r>
      <w:r w:rsidRPr="006940A6">
        <w:br/>
        <w:t xml:space="preserve">- владеет, пользуется и распоряжается жилыми помещениями муниципального жилищного фонда в соответствии с действующим законодательством в порядке, определяемом </w:t>
      </w:r>
      <w:r w:rsidR="00530C00">
        <w:t>сельским</w:t>
      </w:r>
      <w:r w:rsidRPr="006940A6">
        <w:t xml:space="preserve"> Советом депутатов;</w:t>
      </w:r>
      <w:r w:rsidRPr="006940A6">
        <w:br/>
        <w:t>- распоряжается средствами местного бюджета, направленными на управление и распоряжение муниципальным жилищным фондом;</w:t>
      </w:r>
      <w:r w:rsidRPr="006940A6">
        <w:br/>
        <w:t xml:space="preserve">- </w:t>
      </w:r>
      <w:proofErr w:type="gramStart"/>
      <w:r w:rsidRPr="006940A6">
        <w:t xml:space="preserve">принимает решения об отнесении жилых помещений муниципального жилищного фонда к фонду социального использования, специализированному жилищному фонду или к жилищному фонду коммерческого использования, а также об исключении жилых помещений из указанных фондов в порядке, установленном законодательством; </w:t>
      </w:r>
      <w:r w:rsidRPr="006940A6">
        <w:br/>
        <w:t>- ведет в установленном порядке учет граждан в качестве нуждающихся в жилых помещениях, предоставляемых по договорам социального найма;</w:t>
      </w:r>
      <w:proofErr w:type="gramEnd"/>
      <w:r w:rsidRPr="006940A6">
        <w:br/>
        <w:t xml:space="preserve">- </w:t>
      </w:r>
      <w:proofErr w:type="gramStart"/>
      <w:r w:rsidRPr="006940A6">
        <w:t xml:space="preserve">предоставляет в установленном порядке малоимущим гражданам по договорам социального найма жилые помещения муниципального жилищного фонда; </w:t>
      </w:r>
      <w:r w:rsidRPr="006940A6">
        <w:br/>
        <w:t>- признает в установленном порядке жилые помещения муниципального жилищного фонда непригодными для проживания;</w:t>
      </w:r>
      <w:r w:rsidRPr="006940A6">
        <w:br/>
        <w:t xml:space="preserve">- принимает в установленном порядке решения о переводе жилых помещений в нежилые помещения и нежилых помещений в жилые помещения; </w:t>
      </w:r>
      <w:r w:rsidRPr="006940A6">
        <w:br/>
        <w:t>- согласовывает переустройство и перепланировку жилых помещений;</w:t>
      </w:r>
      <w:proofErr w:type="gramEnd"/>
      <w:r w:rsidRPr="006940A6">
        <w:t xml:space="preserve"> </w:t>
      </w:r>
      <w:r w:rsidRPr="006940A6">
        <w:br/>
        <w:t xml:space="preserve">- </w:t>
      </w:r>
      <w:proofErr w:type="gramStart"/>
      <w:r w:rsidRPr="006940A6">
        <w:t xml:space="preserve">осуществляет подготовку документов для распределения жилых помещений муниципального жилищного фонда с учетом реализации программ, размера бюджетных ассигнований, ввода новых и заселения освободившихся жилых помещений; </w:t>
      </w:r>
      <w:r w:rsidRPr="006940A6">
        <w:br/>
      </w:r>
      <w:r w:rsidRPr="006940A6">
        <w:lastRenderedPageBreak/>
        <w:t xml:space="preserve">- предоставляет жилые помещения муниципального жилищного фонда физическим лицам по договорам найма, юридическим лицам – по договору аренды или на основе иного договора; </w:t>
      </w:r>
      <w:r w:rsidRPr="006940A6">
        <w:br/>
        <w:t>- издает муниципальные правовые акты по вопросам управления и распоряжения муниципальным жилищным фондом;</w:t>
      </w:r>
      <w:proofErr w:type="gramEnd"/>
      <w:r w:rsidRPr="006940A6">
        <w:t xml:space="preserve"> </w:t>
      </w:r>
      <w:r w:rsidRPr="006940A6">
        <w:br/>
        <w:t xml:space="preserve">- осуществляет </w:t>
      </w:r>
      <w:proofErr w:type="gramStart"/>
      <w:r w:rsidRPr="006940A6">
        <w:t>контроль за</w:t>
      </w:r>
      <w:proofErr w:type="gramEnd"/>
      <w:r w:rsidRPr="006940A6">
        <w:t xml:space="preserve"> исполнением муниципальных правовых актов по вопросам управления и распоряжения муниципальным жилищным фондом;</w:t>
      </w:r>
      <w:r w:rsidRPr="006940A6">
        <w:br/>
        <w:t>- осуществляет иные полномочия, предусмотренные действующим законодательством и муниципальными правовыми актами.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2.3. Правоотношения, входящие в компетенцию органов местного самоуправления и касающиеся порядка использования муниципального жилищного фонда, не урегулированные настоящим Положением, могут регулироваться муниципальными правовыми актами главы </w:t>
      </w:r>
      <w:r w:rsidR="00530C00">
        <w:t xml:space="preserve">сельской </w:t>
      </w:r>
      <w:r w:rsidRPr="006940A6">
        <w:t xml:space="preserve">администрации.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3. ФОРМИРОВАНИЕ И УЧЕТ МУНИЦИПАЛЬНОГО ЖИЛИЩНОГО ФОНДА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3.1. Порядок приобретения жилых помещений в муниципальную собственность определяется действующим законодательством и муниципальными правовыми актами главы </w:t>
      </w:r>
      <w:r w:rsidR="00530C00">
        <w:t>сельской администрации</w:t>
      </w:r>
      <w:r w:rsidRPr="006940A6">
        <w:t>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3.2. Жилые помещения муниципального жилищного фонда подлежат обязательному учету в Реестре муниципального имущества </w:t>
      </w:r>
      <w:r w:rsidR="006619BF">
        <w:t>Ыныргинского сельского поселения</w:t>
      </w:r>
      <w:r w:rsidRPr="006940A6">
        <w:t>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4. НОРМЫ ПЛОЩАДИ ЖИЛОГО ПОМЕЩЕНИЯ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Учетная норма и норма предоставления площади жилого помещения муниципального жилищного фонда устанавливаются решением </w:t>
      </w:r>
      <w:r w:rsidR="006619BF">
        <w:t>сельского</w:t>
      </w:r>
      <w:r w:rsidRPr="006940A6">
        <w:t xml:space="preserve"> Совета депутатов.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5. ПРЕДОСТАВЛЕНИЕ ЖИЛЫХ ПОМЕЩЕНИЙ ПО ДОГОВОРАМ СОЦИАЛЬНОГО НАЙМА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5.1. Жилые помещения муниципального жилищного фонда по договорам социального найма предоставляются в порядке и по основаниям, которые предусмотрены жилищным законодательством.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5.2. </w:t>
      </w:r>
      <w:proofErr w:type="gramStart"/>
      <w:r w:rsidRPr="006940A6">
        <w:t xml:space="preserve">Ведение учета граждан в качестве нуждающихся в жилых помещениях, а также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муниципального жилищного фонда осуществляются </w:t>
      </w:r>
      <w:r w:rsidR="006619BF">
        <w:t xml:space="preserve">сельской </w:t>
      </w:r>
      <w:r w:rsidRPr="006940A6">
        <w:t xml:space="preserve">администрацией  в порядке, установленном законами </w:t>
      </w:r>
      <w:r w:rsidR="006619BF">
        <w:t>Республики Алтай</w:t>
      </w:r>
      <w:r w:rsidRPr="006940A6">
        <w:t>.</w:t>
      </w:r>
      <w:proofErr w:type="gramEnd"/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5.3. Порядок принятия решений о предоставлении жилых помещений по договорам социального найма устанавливается постановлением главы </w:t>
      </w:r>
      <w:r w:rsidR="006619BF">
        <w:t>сельской администрации</w:t>
      </w:r>
      <w:r w:rsidRPr="006940A6">
        <w:t xml:space="preserve">.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6. ОБМЕН ЖИЛЫМИ ПОМЕЩЕНИЯМИ, ПРЕДОСТАВЛЕННЫМИ ПО ДОГОВОРАМ СОЦИАЛЬНОГО НАЙМА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6.1. Обмен жилыми помещениями между нанимателями жилых помещений по договорам социального найма осуществляется с согласия </w:t>
      </w:r>
      <w:r w:rsidR="003B0181">
        <w:t xml:space="preserve">сельской администрации </w:t>
      </w:r>
      <w:r w:rsidRPr="006940A6">
        <w:t xml:space="preserve">на основании </w:t>
      </w:r>
      <w:r w:rsidRPr="006940A6">
        <w:lastRenderedPageBreak/>
        <w:t>заявлений нанимателей и заключенного между нанимателями договора об обмене жилыми помещениями.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6.2. Согласие на обмен жилыми помещениями оформляется распоряжением главы </w:t>
      </w:r>
      <w:r w:rsidR="003B0181">
        <w:t xml:space="preserve">сельской </w:t>
      </w:r>
      <w:r w:rsidRPr="006940A6">
        <w:t>администрации после проверки соответствия условий обмена жилыми помещениями между нанимателями данных помещений по договорам социального найма нормам жилищного законодательства.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6.3. Учет, регистрацию документов об обмене жилыми помещениями муниципального жилищного фонда и проверку условий, указанных в пункте 6.2 настоящего Положения, осуществляет </w:t>
      </w:r>
      <w:r w:rsidR="0083609E">
        <w:t>сельская администрация</w:t>
      </w:r>
      <w:r w:rsidRPr="006940A6">
        <w:t>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7. </w:t>
      </w:r>
      <w:proofErr w:type="gramStart"/>
      <w:r w:rsidRPr="006940A6">
        <w:t>КОНТРОЛЬ ЗА</w:t>
      </w:r>
      <w:proofErr w:type="gramEnd"/>
      <w:r w:rsidRPr="006940A6">
        <w:t xml:space="preserve"> ИСПОЛЬЗОВАНИЕМ И СОХРАННОСТЬЮ МУНИЦИПАЛЬНОГО ЖИЛИЩНОГО ФОНДА </w:t>
      </w:r>
    </w:p>
    <w:p w:rsidR="0083609E" w:rsidRDefault="001503B9" w:rsidP="006940A6">
      <w:pPr>
        <w:spacing w:before="100" w:beforeAutospacing="1" w:after="100" w:afterAutospacing="1"/>
        <w:jc w:val="both"/>
      </w:pPr>
      <w:proofErr w:type="gramStart"/>
      <w:r w:rsidRPr="006940A6">
        <w:t>Контроль за</w:t>
      </w:r>
      <w:proofErr w:type="gramEnd"/>
      <w:r w:rsidRPr="006940A6">
        <w:t xml:space="preserve"> использованием и сохранностью муниципального жилищного фонда осуществляют</w:t>
      </w:r>
      <w:r w:rsidR="0083609E">
        <w:t xml:space="preserve"> сельская</w:t>
      </w:r>
      <w:r w:rsidRPr="006940A6">
        <w:t xml:space="preserve"> администрация</w:t>
      </w:r>
      <w:r w:rsidR="0083609E">
        <w:t>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 xml:space="preserve">8. ЗАЩИТА ПРАВ МУНИЦИПАЛЬНОГО ОБРАЗОВАНИЯ В ОТНОШЕНИИ МУНИЦИПАЛЬНОГО ЖИЛИЩНОГО ФОНДА 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8.1. Защита прав муниципального образования в отношении муниципального жилищного фонда осуществляется в соответствии с действующим законодательством.</w:t>
      </w:r>
    </w:p>
    <w:p w:rsidR="001503B9" w:rsidRPr="006940A6" w:rsidRDefault="001503B9" w:rsidP="006940A6">
      <w:pPr>
        <w:spacing w:before="100" w:beforeAutospacing="1" w:after="100" w:afterAutospacing="1"/>
        <w:jc w:val="both"/>
      </w:pPr>
      <w:r w:rsidRPr="006940A6">
        <w:t>8.2. Жилые помещения муниципального жилищного фонда могут быть истребованы из чужого незаконного владения в соответствии с Гражданским кодексом Российской Федерации.</w:t>
      </w:r>
    </w:p>
    <w:p w:rsidR="001503B9" w:rsidRDefault="001503B9" w:rsidP="006940A6">
      <w:pPr>
        <w:jc w:val="both"/>
      </w:pPr>
      <w:r w:rsidRPr="006940A6">
        <w:t>8.3. Органы местного самоуправления и организации, осуществляющие права собственника, вправе требовать устранения нарушений их прав.</w:t>
      </w: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Default="0083609E" w:rsidP="006940A6">
      <w:pPr>
        <w:jc w:val="both"/>
      </w:pPr>
    </w:p>
    <w:p w:rsidR="0083609E" w:rsidRPr="001503B9" w:rsidRDefault="0083609E" w:rsidP="0083609E">
      <w:pPr>
        <w:spacing w:before="100" w:beforeAutospacing="1" w:after="100" w:afterAutospacing="1"/>
        <w:jc w:val="right"/>
        <w:rPr>
          <w:sz w:val="18"/>
          <w:szCs w:val="18"/>
        </w:rPr>
      </w:pPr>
      <w:r w:rsidRPr="001503B9">
        <w:rPr>
          <w:sz w:val="18"/>
          <w:szCs w:val="18"/>
        </w:rPr>
        <w:lastRenderedPageBreak/>
        <w:t xml:space="preserve">Приложение </w:t>
      </w:r>
      <w:r>
        <w:rPr>
          <w:sz w:val="18"/>
          <w:szCs w:val="18"/>
        </w:rPr>
        <w:t>2</w:t>
      </w:r>
      <w:r w:rsidRPr="001503B9">
        <w:rPr>
          <w:sz w:val="18"/>
          <w:szCs w:val="18"/>
        </w:rPr>
        <w:br/>
        <w:t xml:space="preserve">к решению </w:t>
      </w:r>
      <w:r>
        <w:rPr>
          <w:sz w:val="18"/>
          <w:szCs w:val="18"/>
        </w:rPr>
        <w:t>сельского</w:t>
      </w:r>
      <w:r w:rsidRPr="001503B9">
        <w:rPr>
          <w:sz w:val="18"/>
          <w:szCs w:val="18"/>
        </w:rPr>
        <w:t xml:space="preserve"> Совета депутатов</w:t>
      </w:r>
      <w:r w:rsidRPr="001503B9">
        <w:rPr>
          <w:sz w:val="18"/>
          <w:szCs w:val="18"/>
        </w:rPr>
        <w:br/>
        <w:t>от 2</w:t>
      </w:r>
      <w:r>
        <w:rPr>
          <w:sz w:val="18"/>
          <w:szCs w:val="18"/>
        </w:rPr>
        <w:t>2.08</w:t>
      </w:r>
      <w:r w:rsidRPr="001503B9">
        <w:rPr>
          <w:sz w:val="18"/>
          <w:szCs w:val="18"/>
        </w:rPr>
        <w:t>.20</w:t>
      </w:r>
      <w:r>
        <w:rPr>
          <w:sz w:val="18"/>
          <w:szCs w:val="18"/>
        </w:rPr>
        <w:t>12 г. № 3</w:t>
      </w:r>
      <w:r w:rsidR="00F55066">
        <w:rPr>
          <w:sz w:val="18"/>
          <w:szCs w:val="18"/>
        </w:rPr>
        <w:t>1-6</w:t>
      </w:r>
      <w:r>
        <w:rPr>
          <w:sz w:val="18"/>
          <w:szCs w:val="18"/>
        </w:rPr>
        <w:t xml:space="preserve"> </w:t>
      </w:r>
      <w:r w:rsidRPr="001503B9">
        <w:rPr>
          <w:sz w:val="18"/>
          <w:szCs w:val="18"/>
        </w:rPr>
        <w:t xml:space="preserve"> </w:t>
      </w:r>
    </w:p>
    <w:p w:rsidR="00781827" w:rsidRDefault="00781827" w:rsidP="00781827">
      <w:pPr>
        <w:pStyle w:val="a3"/>
        <w:jc w:val="center"/>
      </w:pPr>
      <w:r w:rsidRPr="00781827">
        <w:rPr>
          <w:rFonts w:eastAsia="Times New Roman"/>
        </w:rPr>
        <w:t>ПОЛОЖЕНИЕ</w:t>
      </w:r>
      <w:r w:rsidRPr="00781827">
        <w:rPr>
          <w:rFonts w:eastAsia="Times New Roman"/>
        </w:rPr>
        <w:br/>
        <w:t>О СПЕЦИАЛИЗИРОВАННОМ ЖИЛИЩНОМ ФОНДЕ</w:t>
      </w:r>
      <w:r w:rsidRPr="00781827">
        <w:rPr>
          <w:rFonts w:eastAsia="Times New Roman"/>
        </w:rPr>
        <w:br/>
        <w:t>МУНИЦИПАЛЬНОГО ОБРАЗОВАНИЯ</w:t>
      </w:r>
    </w:p>
    <w:p w:rsidR="00781827" w:rsidRPr="00781827" w:rsidRDefault="00781827" w:rsidP="00781827">
      <w:pPr>
        <w:pStyle w:val="a3"/>
        <w:jc w:val="center"/>
        <w:rPr>
          <w:rFonts w:eastAsia="Times New Roman"/>
        </w:rPr>
      </w:pPr>
      <w:r>
        <w:t>ЫНЫРГИНСКОЕ СЕЛЬСКОЕ ПОСЕЛЕНИЕ</w:t>
      </w:r>
    </w:p>
    <w:p w:rsidR="00781827" w:rsidRPr="00781827" w:rsidRDefault="00781827" w:rsidP="00781827">
      <w:pPr>
        <w:spacing w:before="100" w:beforeAutospacing="1" w:after="100" w:afterAutospacing="1"/>
        <w:jc w:val="center"/>
      </w:pPr>
      <w:r w:rsidRPr="00781827">
        <w:t>1. ОБЩИЕ ПОЛОЖЕНИЯ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1.1. Настоящее Положение в соответствии с Жилищным кодексом Российской Федерации устанавливает порядок предоставления жилых помещений специализированного жилищного фонда муниципального образования </w:t>
      </w:r>
      <w:r>
        <w:t>Ыныргинское сельское поселение</w:t>
      </w:r>
      <w:r w:rsidRPr="00781827">
        <w:t>: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>
        <w:t>1)</w:t>
      </w:r>
      <w:r w:rsidRPr="00781827">
        <w:t xml:space="preserve"> в служебных жилых помещениях.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1.2. Порядок предоставления иных видов жилых помещений специализированного жилищного фонда может регулироваться другими муниципальными правовыми актами.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1.3. Включение жилых помещений в специализированный жилищный фонд с отнесением к определенному виду специализированных жилых помещений и исключение жилых помещений из указанного фонда осуществляются на основании постановлений главы </w:t>
      </w:r>
      <w:r>
        <w:t xml:space="preserve">сельской </w:t>
      </w:r>
      <w:r w:rsidRPr="00781827">
        <w:t xml:space="preserve">администрации с соблюдением требований и в порядке, установленном постановлением Правительства Российской Федерации. 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1.4. Жилые помещения, отнесенные к специализированному жилищному фонду, должны быть пригодными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</w:t>
      </w:r>
      <w:r w:rsidR="0087645D">
        <w:t>села</w:t>
      </w:r>
      <w:r w:rsidRPr="00781827">
        <w:t xml:space="preserve">. 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1.5. Жилые помещения в специализированном жилищном фонде предоставляются гражданам, не обеспеченным жилыми помещениями </w:t>
      </w:r>
      <w:proofErr w:type="gramStart"/>
      <w:r w:rsidRPr="00781827">
        <w:t>в</w:t>
      </w:r>
      <w:proofErr w:type="gramEnd"/>
      <w:r w:rsidRPr="00781827">
        <w:t xml:space="preserve"> </w:t>
      </w:r>
      <w:r w:rsidR="0087645D">
        <w:t>с. Ынырга и с. Красносельск</w:t>
      </w:r>
      <w:r w:rsidRPr="00781827">
        <w:t>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1.6. Жилые помещения в специализированном жилищном фонде не подлежат обмену, отчуждению, в том числе приватизации, передаче в аренду, в поднаем, переустройству и перепланировке, а также переводу в нежилое помещение.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1.7. Регистрация граждан по месту жительства (пребывания) в жилых помещениях специализированного жилищного фонда осуществляется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утвержденными постановлением Правительства Российской Федерации.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1.8. Выселение граждан из жилых помещений специализированного жилищного фонда производится по основаниям и в порядке, которые установлены жилищным законодательством.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2. ПОРЯДОК УЧЕТА ГРАЖДАН, НУЖДАЮЩИХСЯ В ПРЕДОСТАВЛЕНИИ ЖИЛЫХ ПОМЕЩЕНИЙ СПЕЦИАЛИЗИРОВАННОГО ЖИЛИЩНОГО ФОНДА, И ПРЕДОСТАВЛЕНИЯ УКАЗАННЫХ ЖИЛЫХ ПОМЕЩЕНИЙ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lastRenderedPageBreak/>
        <w:t xml:space="preserve">2.1 Ведение учета граждан, имеющих право на предоставление жилого помещения специализированного жилищного фонда, и подготовку предложений по распределению указанных жилых помещений осуществляет </w:t>
      </w:r>
      <w:r w:rsidR="002D5230">
        <w:t>сельская</w:t>
      </w:r>
      <w:r w:rsidRPr="00781827">
        <w:t xml:space="preserve"> администраци</w:t>
      </w:r>
      <w:r w:rsidR="002D5230">
        <w:t>я</w:t>
      </w:r>
      <w:r w:rsidRPr="00781827">
        <w:t>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2.2. </w:t>
      </w:r>
      <w:proofErr w:type="gramStart"/>
      <w:r w:rsidRPr="00781827">
        <w:t xml:space="preserve">Граждане, имеющие в соответствии с настоящим Положением право на получение жилого помещения специализированного жилищного фонда, подают заявление о предоставлении жилого помещения специализированного жилищного фонда на имя главы </w:t>
      </w:r>
      <w:r w:rsidR="002D5230">
        <w:t xml:space="preserve">сельской </w:t>
      </w:r>
      <w:r w:rsidRPr="00781827">
        <w:t>администрации</w:t>
      </w:r>
      <w:r w:rsidR="002D5230">
        <w:t xml:space="preserve"> Ыныргинского сельского поселения</w:t>
      </w:r>
      <w:r w:rsidRPr="00781827">
        <w:t>.</w:t>
      </w:r>
      <w:proofErr w:type="gramEnd"/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2.3. К заявлению о предоставлении жилого помещения специализированного жилищного фонда прилагаются следующие документы:</w:t>
      </w:r>
    </w:p>
    <w:p w:rsidR="00781827" w:rsidRPr="00781827" w:rsidRDefault="00781827" w:rsidP="002D5230">
      <w:pPr>
        <w:spacing w:before="100" w:beforeAutospacing="1" w:after="100" w:afterAutospacing="1"/>
      </w:pPr>
      <w:proofErr w:type="gramStart"/>
      <w:r w:rsidRPr="00781827">
        <w:t xml:space="preserve">1) копия документа, удостоверяющего личность гражданина; </w:t>
      </w:r>
      <w:r w:rsidRPr="00781827">
        <w:br/>
        <w:t>2) справка о составе семьи и занимаемой площади или выписка из домовой книги по месту жительства;</w:t>
      </w:r>
      <w:r w:rsidRPr="00781827">
        <w:br/>
        <w:t>3) справки органов технической инвентаризации и органов, осуществляющих государственную регистрацию прав на недвижимое имущество, о наличии или отсутствии жилых помещений на праве собственности по месту постоянного жительства гражданина и членов его семьи;</w:t>
      </w:r>
      <w:proofErr w:type="gramEnd"/>
      <w:r w:rsidRPr="00781827">
        <w:br/>
        <w:t xml:space="preserve">4) ходатайство организации, в которой работает, служит или учится гражданин; </w:t>
      </w:r>
      <w:r w:rsidRPr="00781827">
        <w:br/>
        <w:t>5) при необходимости другие документы, предусмотренные законодательством.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2.4. </w:t>
      </w:r>
      <w:proofErr w:type="gramStart"/>
      <w:r w:rsidR="002D5230">
        <w:t>Сельская</w:t>
      </w:r>
      <w:proofErr w:type="gramEnd"/>
      <w:r w:rsidR="002D5230">
        <w:t xml:space="preserve">  администрации </w:t>
      </w:r>
      <w:r w:rsidRPr="00781827">
        <w:t xml:space="preserve"> при наличии всех необходимых документов производит регистрацию заявления в журнале регистрации и передает заявление с документами на рассмотрение  жилищной комиссии. 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2.5. На основании рассмотренных документов  жилищная комиссия принимает решение о принятии на учет нуждающихся в предоставлении специализированного жилого помещения либо об отказе в приеме на учет.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2.6. </w:t>
      </w:r>
      <w:proofErr w:type="gramStart"/>
      <w:r w:rsidRPr="00781827">
        <w:t>Граждане снимаются с учета нуждающихся в предоставлении жилого помещения специализированного жилищного фонда в случаях:</w:t>
      </w:r>
      <w:proofErr w:type="gramEnd"/>
    </w:p>
    <w:p w:rsidR="00781827" w:rsidRPr="00781827" w:rsidRDefault="00781827" w:rsidP="002D5230">
      <w:pPr>
        <w:spacing w:before="100" w:beforeAutospacing="1" w:after="100" w:afterAutospacing="1"/>
      </w:pPr>
      <w:proofErr w:type="gramStart"/>
      <w:r w:rsidRPr="00781827">
        <w:t xml:space="preserve">1) обеспечения жилым помещением в </w:t>
      </w:r>
      <w:r w:rsidR="002D5230">
        <w:t>сельском поселении</w:t>
      </w:r>
      <w:r w:rsidRPr="00781827">
        <w:t>;</w:t>
      </w:r>
      <w:r w:rsidRPr="00781827">
        <w:br/>
        <w:t xml:space="preserve">2) выявления в представленных документах не соответствующих действительности сведений о нуждаемости в предоставлении жилого помещения специализированного жилищного фонда; </w:t>
      </w:r>
      <w:r w:rsidRPr="00781827">
        <w:br/>
        <w:t>3) прекращения трудовых отношений, учебы, прохождения службы или пребывания на выборной должности в органах местного самоуправления;</w:t>
      </w:r>
      <w:r w:rsidRPr="00781827">
        <w:br/>
        <w:t>4) подачи заявления о снятии с учета нуждающихся в предоставлении жилого помещения специализированного жилищного фонда;</w:t>
      </w:r>
      <w:proofErr w:type="gramEnd"/>
      <w:r w:rsidRPr="00781827">
        <w:br/>
        <w:t xml:space="preserve">5) отказа гражданина от предоставляемого помещения специализированного жилищного фонда, отвечающего техническим и санитарным нормам, расположенного в границах </w:t>
      </w:r>
      <w:r w:rsidR="002D5230">
        <w:t>Ыныргинского сельского поселения</w:t>
      </w:r>
      <w:r w:rsidRPr="00781827">
        <w:t xml:space="preserve">. 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2.7. Снятие с учета осуществляется на основании решения  жилищной комиссии после предоставления гражданину жилого помещения специализированного жилищного фонда либо по основаниям, перечисленным в пункте 2.6 настоящего Положения. О снятии с учета граждане извещаются в письменной форме. 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lastRenderedPageBreak/>
        <w:t>2.8. Жилые помещения специализированного жилищного фонда предоставляются в порядке очередности на основании решения жилищной комиссии, утверждаемого постановлением (распоряжением) главы</w:t>
      </w:r>
      <w:r w:rsidR="002D5230">
        <w:t xml:space="preserve"> сельской</w:t>
      </w:r>
      <w:r w:rsidRPr="00781827">
        <w:t xml:space="preserve"> администрации.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2.9. На основании постановления (распоряжения) главы </w:t>
      </w:r>
      <w:r w:rsidR="002D5230">
        <w:t>сельской</w:t>
      </w:r>
      <w:r w:rsidR="002D5230" w:rsidRPr="00781827">
        <w:t xml:space="preserve"> </w:t>
      </w:r>
      <w:r w:rsidRPr="00781827">
        <w:t xml:space="preserve">администрации между гражданином (далее – наниматель) и </w:t>
      </w:r>
      <w:r w:rsidR="002D5230">
        <w:t>сельской администрацией</w:t>
      </w:r>
      <w:r w:rsidRPr="00781827">
        <w:t xml:space="preserve"> заключается договор найма служебного жилого помещения, который является основанием для вселения в предоставленное жилое помещение специализированного жилищного фонда.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2.10. Договор найма жилого помещения специализированного жилищного фонда заключается на период трудовых отношений, учебы, прохождения службы, нахождения гражданина на выборной должности. 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2.11. В договор найма жилого помещения специализированного жилищного фонда включаются члены семьи нанимателя, проживающие совместно с ним.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2.12. Пользование жилыми помещениями специализированного жилищного фонда осуществляется в соответствии с постановлением Правительства РФ.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2.13. Организация, на основании ходатайства которой гражданину предоставлено жилое помещение специализированного жилищного фонда, а также гражданин, являющийся нанимателем данного жилого помещения, обязаны не позднее трех рабочих дней уведомить </w:t>
      </w:r>
      <w:proofErr w:type="spellStart"/>
      <w:r w:rsidRPr="00781827">
        <w:t>наймодателя</w:t>
      </w:r>
      <w:proofErr w:type="spellEnd"/>
      <w:r w:rsidRPr="00781827">
        <w:t xml:space="preserve"> о прекращении трудовых отношений, учебы, а также об увольнении со службы. 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2.14. В случае расторжения или прекращения договора найма жилого помещения специализированного жилищного фонда наниматель данного жилого помещения обязан в 3-месячный срок освободить и сдать </w:t>
      </w:r>
      <w:proofErr w:type="spellStart"/>
      <w:r w:rsidRPr="00781827">
        <w:t>наймодателю</w:t>
      </w:r>
      <w:proofErr w:type="spellEnd"/>
      <w:r w:rsidRPr="00781827">
        <w:t xml:space="preserve"> жилое помещение специализированного жилищного фонда по акту в надлежащем состоянии. 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2.15. В случае отказа освободить такое жилое помещение указанные граждане подлежат выселению в судебном порядке в соответствии с действующим законодательством. </w:t>
      </w:r>
    </w:p>
    <w:p w:rsidR="00781827" w:rsidRPr="00781827" w:rsidRDefault="00DF4625" w:rsidP="00781827">
      <w:pPr>
        <w:spacing w:before="100" w:beforeAutospacing="1" w:after="100" w:afterAutospacing="1"/>
        <w:jc w:val="both"/>
      </w:pPr>
      <w:r>
        <w:t>3</w:t>
      </w:r>
      <w:r w:rsidR="00781827" w:rsidRPr="00781827">
        <w:t>. ОСОБЕННОСТИ ПРЕДОСТАВЛЕНИЯ СЛУЖЕБНЫХ ЖИЛЫХ ПОМЕЩЕНИЙ</w:t>
      </w:r>
    </w:p>
    <w:p w:rsidR="00781827" w:rsidRPr="00781827" w:rsidRDefault="00DF4625" w:rsidP="00781827">
      <w:pPr>
        <w:spacing w:before="100" w:beforeAutospacing="1" w:after="100" w:afterAutospacing="1"/>
        <w:jc w:val="both"/>
      </w:pPr>
      <w:r>
        <w:t>3</w:t>
      </w:r>
      <w:r w:rsidR="00781827" w:rsidRPr="00781827">
        <w:t>.1. К служебным жилым помещениям относятся отдельные квартиры.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Не допускается выделение под служебное жилое помещение комнат в квартирах, в которых проживает несколько нанимателей и (или) собственников жилых помещений.</w:t>
      </w:r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 xml:space="preserve">Под служебные жилые помещения в многоквартирном доме могут использоваться как все жилые помещения такого дома, так и часть жилых помещений в этом доме. </w:t>
      </w:r>
    </w:p>
    <w:p w:rsidR="00781827" w:rsidRPr="00781827" w:rsidRDefault="00DF4625" w:rsidP="00781827">
      <w:pPr>
        <w:spacing w:before="100" w:beforeAutospacing="1" w:after="100" w:afterAutospacing="1"/>
        <w:jc w:val="both"/>
      </w:pPr>
      <w:r>
        <w:t>3</w:t>
      </w:r>
      <w:r w:rsidR="00781827" w:rsidRPr="00781827">
        <w:t xml:space="preserve">.2. Служебные жилые помещения предназначены для проживания граждан в связи с характером их трудовых отношений с органом местного самоуправления, муниципальным учреждением, службы в </w:t>
      </w:r>
      <w:r>
        <w:t>по</w:t>
      </w:r>
      <w:r w:rsidR="00781827" w:rsidRPr="00781827">
        <w:t>лиции общественной безопасности либо в связи с избранием на выборные должности в органы местного самоуправления.</w:t>
      </w:r>
    </w:p>
    <w:p w:rsidR="00781827" w:rsidRPr="00781827" w:rsidRDefault="00DF4625" w:rsidP="00781827">
      <w:pPr>
        <w:spacing w:before="100" w:beforeAutospacing="1" w:after="100" w:afterAutospacing="1"/>
        <w:jc w:val="both"/>
      </w:pPr>
      <w:r>
        <w:t>3</w:t>
      </w:r>
      <w:r w:rsidR="00781827" w:rsidRPr="00781827">
        <w:t xml:space="preserve">.3. </w:t>
      </w:r>
      <w:proofErr w:type="gramStart"/>
      <w:r w:rsidR="00781827" w:rsidRPr="00781827">
        <w:t xml:space="preserve">Организации, заинтересованные во включении жилого помещения муниципального жилищного фонда в специализированный жилищный фонд и (или) отнесении жилого помещения к служебным жилым помещениям, обращаются в </w:t>
      </w:r>
      <w:r>
        <w:t xml:space="preserve">сельскую </w:t>
      </w:r>
      <w:r w:rsidR="00781827" w:rsidRPr="00781827">
        <w:t xml:space="preserve">администрацию с </w:t>
      </w:r>
      <w:r w:rsidR="00781827" w:rsidRPr="00781827">
        <w:lastRenderedPageBreak/>
        <w:t xml:space="preserve">заявлением о включении жилого помещения в специализированный фонд и (или) отнесении жилого помещения к служебным жилым помещениям. </w:t>
      </w:r>
      <w:proofErr w:type="gramEnd"/>
    </w:p>
    <w:p w:rsidR="00781827" w:rsidRPr="00781827" w:rsidRDefault="00781827" w:rsidP="00781827">
      <w:pPr>
        <w:spacing w:before="100" w:beforeAutospacing="1" w:after="100" w:afterAutospacing="1"/>
        <w:jc w:val="both"/>
      </w:pPr>
      <w:r w:rsidRPr="00781827">
        <w:t>4.4. Служебные жилые помещения предоставляются:</w:t>
      </w:r>
    </w:p>
    <w:p w:rsidR="00781827" w:rsidRPr="00781827" w:rsidRDefault="00781827" w:rsidP="00DF4625">
      <w:pPr>
        <w:spacing w:before="100" w:beforeAutospacing="1" w:after="100" w:afterAutospacing="1"/>
      </w:pPr>
      <w:proofErr w:type="gramStart"/>
      <w:r w:rsidRPr="00781827">
        <w:t xml:space="preserve">1) работникам отдельных специальностей (должностей), в которых муниципальные учреждения испытывают значительную потребность, а также гражданам, прибывшим на работу по приглашению </w:t>
      </w:r>
      <w:r w:rsidR="00DF4625">
        <w:t xml:space="preserve">сельской </w:t>
      </w:r>
      <w:r w:rsidRPr="00781827">
        <w:t>администрации, муниципальных учреждений;</w:t>
      </w:r>
      <w:r w:rsidRPr="00781827">
        <w:br/>
        <w:t xml:space="preserve">2) муниципальным служащим, замещающим должности муниципальной службы в </w:t>
      </w:r>
      <w:r w:rsidR="00DF4625">
        <w:t xml:space="preserve">сельской </w:t>
      </w:r>
      <w:r w:rsidRPr="00781827">
        <w:t xml:space="preserve">администрации </w:t>
      </w:r>
      <w:r w:rsidR="00DF4625">
        <w:t>Ыныргинского сельского поселения</w:t>
      </w:r>
      <w:r w:rsidRPr="00781827">
        <w:t>;</w:t>
      </w:r>
      <w:r w:rsidRPr="00781827">
        <w:br/>
        <w:t xml:space="preserve">3) лицам, избранным на выборные должности </w:t>
      </w:r>
      <w:r w:rsidR="00DF4625">
        <w:t>органов местного самоуправления</w:t>
      </w:r>
      <w:r w:rsidRPr="00781827">
        <w:t>;</w:t>
      </w:r>
      <w:r w:rsidRPr="00781827">
        <w:br/>
        <w:t xml:space="preserve">4) участковым уполномоченным </w:t>
      </w:r>
      <w:r w:rsidR="00DF4625">
        <w:t>полиции общественной безопасности</w:t>
      </w:r>
      <w:r w:rsidRPr="00781827">
        <w:t xml:space="preserve">. </w:t>
      </w:r>
      <w:proofErr w:type="gramEnd"/>
    </w:p>
    <w:p w:rsidR="0083609E" w:rsidRDefault="0083609E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Default="00DF4625" w:rsidP="006940A6">
      <w:pPr>
        <w:jc w:val="both"/>
      </w:pPr>
    </w:p>
    <w:p w:rsidR="00DF4625" w:rsidRPr="007063EC" w:rsidRDefault="00DF4625" w:rsidP="007063EC">
      <w:pPr>
        <w:jc w:val="both"/>
      </w:pPr>
    </w:p>
    <w:sectPr w:rsidR="00DF4625" w:rsidRPr="007063EC" w:rsidSect="00115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7839"/>
    <w:rsid w:val="000051CB"/>
    <w:rsid w:val="00016AB8"/>
    <w:rsid w:val="0002653D"/>
    <w:rsid w:val="00036B19"/>
    <w:rsid w:val="000409F9"/>
    <w:rsid w:val="000557EE"/>
    <w:rsid w:val="00070D15"/>
    <w:rsid w:val="00074654"/>
    <w:rsid w:val="0007795F"/>
    <w:rsid w:val="00095D15"/>
    <w:rsid w:val="000B0DAD"/>
    <w:rsid w:val="000D0B4A"/>
    <w:rsid w:val="000D3F7F"/>
    <w:rsid w:val="000D51A6"/>
    <w:rsid w:val="000E0142"/>
    <w:rsid w:val="000F21AE"/>
    <w:rsid w:val="0010367B"/>
    <w:rsid w:val="00115FF6"/>
    <w:rsid w:val="00117173"/>
    <w:rsid w:val="00117B14"/>
    <w:rsid w:val="00132581"/>
    <w:rsid w:val="001334A3"/>
    <w:rsid w:val="0013508C"/>
    <w:rsid w:val="00140D98"/>
    <w:rsid w:val="00147A02"/>
    <w:rsid w:val="0015019D"/>
    <w:rsid w:val="001503B9"/>
    <w:rsid w:val="001569BE"/>
    <w:rsid w:val="00157839"/>
    <w:rsid w:val="00161F95"/>
    <w:rsid w:val="0016254A"/>
    <w:rsid w:val="001632D8"/>
    <w:rsid w:val="00164A8C"/>
    <w:rsid w:val="001669BF"/>
    <w:rsid w:val="00182085"/>
    <w:rsid w:val="001A599E"/>
    <w:rsid w:val="001A63E0"/>
    <w:rsid w:val="001A7024"/>
    <w:rsid w:val="001B34EF"/>
    <w:rsid w:val="001B4E23"/>
    <w:rsid w:val="001F0090"/>
    <w:rsid w:val="001F3434"/>
    <w:rsid w:val="001F5A78"/>
    <w:rsid w:val="00217035"/>
    <w:rsid w:val="00240FF2"/>
    <w:rsid w:val="00241A0B"/>
    <w:rsid w:val="00275E01"/>
    <w:rsid w:val="002833C0"/>
    <w:rsid w:val="002858B9"/>
    <w:rsid w:val="00290466"/>
    <w:rsid w:val="002A45CA"/>
    <w:rsid w:val="002B1364"/>
    <w:rsid w:val="002B5077"/>
    <w:rsid w:val="002B5C18"/>
    <w:rsid w:val="002D220D"/>
    <w:rsid w:val="002D499D"/>
    <w:rsid w:val="002D5230"/>
    <w:rsid w:val="002D7460"/>
    <w:rsid w:val="002F06C1"/>
    <w:rsid w:val="002F5B53"/>
    <w:rsid w:val="00301760"/>
    <w:rsid w:val="00307400"/>
    <w:rsid w:val="003102FB"/>
    <w:rsid w:val="00316B17"/>
    <w:rsid w:val="003266E2"/>
    <w:rsid w:val="00331209"/>
    <w:rsid w:val="00337AE8"/>
    <w:rsid w:val="003459EA"/>
    <w:rsid w:val="00352E60"/>
    <w:rsid w:val="00357DA4"/>
    <w:rsid w:val="003750F4"/>
    <w:rsid w:val="003800D6"/>
    <w:rsid w:val="003824BE"/>
    <w:rsid w:val="00385628"/>
    <w:rsid w:val="00387C23"/>
    <w:rsid w:val="003945C2"/>
    <w:rsid w:val="00396593"/>
    <w:rsid w:val="003A04FD"/>
    <w:rsid w:val="003A1B0C"/>
    <w:rsid w:val="003A3924"/>
    <w:rsid w:val="003A5FFA"/>
    <w:rsid w:val="003A7EE0"/>
    <w:rsid w:val="003B0181"/>
    <w:rsid w:val="003B71A3"/>
    <w:rsid w:val="003C1697"/>
    <w:rsid w:val="003D0521"/>
    <w:rsid w:val="003D7B12"/>
    <w:rsid w:val="003E50FB"/>
    <w:rsid w:val="003E5591"/>
    <w:rsid w:val="00402FDF"/>
    <w:rsid w:val="00415193"/>
    <w:rsid w:val="004157EA"/>
    <w:rsid w:val="004165D8"/>
    <w:rsid w:val="00423CDD"/>
    <w:rsid w:val="004275BA"/>
    <w:rsid w:val="00451E5C"/>
    <w:rsid w:val="004567CD"/>
    <w:rsid w:val="004603FC"/>
    <w:rsid w:val="00465AFF"/>
    <w:rsid w:val="00471EE6"/>
    <w:rsid w:val="004756B8"/>
    <w:rsid w:val="004924CC"/>
    <w:rsid w:val="00492FF8"/>
    <w:rsid w:val="00493780"/>
    <w:rsid w:val="004A1694"/>
    <w:rsid w:val="004B35C9"/>
    <w:rsid w:val="004C6019"/>
    <w:rsid w:val="004C6F17"/>
    <w:rsid w:val="004F4A9F"/>
    <w:rsid w:val="004F6607"/>
    <w:rsid w:val="004F70DB"/>
    <w:rsid w:val="00514498"/>
    <w:rsid w:val="00517398"/>
    <w:rsid w:val="0052059F"/>
    <w:rsid w:val="00530C00"/>
    <w:rsid w:val="005421A1"/>
    <w:rsid w:val="00561752"/>
    <w:rsid w:val="0056213C"/>
    <w:rsid w:val="00565A6C"/>
    <w:rsid w:val="00566E7F"/>
    <w:rsid w:val="0058172E"/>
    <w:rsid w:val="005B4F97"/>
    <w:rsid w:val="005B6B20"/>
    <w:rsid w:val="005C178D"/>
    <w:rsid w:val="005C1F0F"/>
    <w:rsid w:val="005D20EF"/>
    <w:rsid w:val="005E07D8"/>
    <w:rsid w:val="005E2DC2"/>
    <w:rsid w:val="00613F8D"/>
    <w:rsid w:val="0061786C"/>
    <w:rsid w:val="006460DD"/>
    <w:rsid w:val="00653877"/>
    <w:rsid w:val="0065748C"/>
    <w:rsid w:val="00660F9E"/>
    <w:rsid w:val="006619BF"/>
    <w:rsid w:val="00662DD9"/>
    <w:rsid w:val="00663FC4"/>
    <w:rsid w:val="00670118"/>
    <w:rsid w:val="00676650"/>
    <w:rsid w:val="00691826"/>
    <w:rsid w:val="00692A6C"/>
    <w:rsid w:val="006940A6"/>
    <w:rsid w:val="006967FB"/>
    <w:rsid w:val="00697A76"/>
    <w:rsid w:val="006A5A57"/>
    <w:rsid w:val="006B2F36"/>
    <w:rsid w:val="006C36CC"/>
    <w:rsid w:val="006E06A8"/>
    <w:rsid w:val="006F5892"/>
    <w:rsid w:val="00702F1B"/>
    <w:rsid w:val="007063EC"/>
    <w:rsid w:val="0071259B"/>
    <w:rsid w:val="00714951"/>
    <w:rsid w:val="007332AB"/>
    <w:rsid w:val="0074279E"/>
    <w:rsid w:val="0074626D"/>
    <w:rsid w:val="007468E3"/>
    <w:rsid w:val="00761F1B"/>
    <w:rsid w:val="00765311"/>
    <w:rsid w:val="00776A36"/>
    <w:rsid w:val="00781827"/>
    <w:rsid w:val="007B6AAA"/>
    <w:rsid w:val="007D5D18"/>
    <w:rsid w:val="007D7269"/>
    <w:rsid w:val="007E28EC"/>
    <w:rsid w:val="007F2984"/>
    <w:rsid w:val="007F3264"/>
    <w:rsid w:val="007F6373"/>
    <w:rsid w:val="00802DA8"/>
    <w:rsid w:val="00810BC6"/>
    <w:rsid w:val="00812542"/>
    <w:rsid w:val="00815553"/>
    <w:rsid w:val="00822139"/>
    <w:rsid w:val="008230AA"/>
    <w:rsid w:val="008263DA"/>
    <w:rsid w:val="0083609E"/>
    <w:rsid w:val="0083685A"/>
    <w:rsid w:val="00837B03"/>
    <w:rsid w:val="00837CE1"/>
    <w:rsid w:val="00842995"/>
    <w:rsid w:val="008429E5"/>
    <w:rsid w:val="00861ED3"/>
    <w:rsid w:val="00865F56"/>
    <w:rsid w:val="00872C7F"/>
    <w:rsid w:val="00874550"/>
    <w:rsid w:val="0087645D"/>
    <w:rsid w:val="00876F02"/>
    <w:rsid w:val="0088799D"/>
    <w:rsid w:val="00892834"/>
    <w:rsid w:val="00895322"/>
    <w:rsid w:val="008C1E8A"/>
    <w:rsid w:val="008C5855"/>
    <w:rsid w:val="008D3C4C"/>
    <w:rsid w:val="008D6048"/>
    <w:rsid w:val="008E3349"/>
    <w:rsid w:val="008E41A2"/>
    <w:rsid w:val="008E4BE4"/>
    <w:rsid w:val="008F471A"/>
    <w:rsid w:val="00900A8F"/>
    <w:rsid w:val="009056D1"/>
    <w:rsid w:val="00905E54"/>
    <w:rsid w:val="00907E70"/>
    <w:rsid w:val="009250F7"/>
    <w:rsid w:val="00961EC4"/>
    <w:rsid w:val="00970AC3"/>
    <w:rsid w:val="00982BB7"/>
    <w:rsid w:val="009908C0"/>
    <w:rsid w:val="009B1B42"/>
    <w:rsid w:val="009D1BCB"/>
    <w:rsid w:val="009E2BAB"/>
    <w:rsid w:val="009E67B7"/>
    <w:rsid w:val="009F163E"/>
    <w:rsid w:val="00A3030A"/>
    <w:rsid w:val="00A325FF"/>
    <w:rsid w:val="00A467F9"/>
    <w:rsid w:val="00A62509"/>
    <w:rsid w:val="00A634B4"/>
    <w:rsid w:val="00A663A8"/>
    <w:rsid w:val="00A77C11"/>
    <w:rsid w:val="00A84766"/>
    <w:rsid w:val="00A948C6"/>
    <w:rsid w:val="00A97EE9"/>
    <w:rsid w:val="00AA3276"/>
    <w:rsid w:val="00AC4760"/>
    <w:rsid w:val="00AD3BDC"/>
    <w:rsid w:val="00AE70AA"/>
    <w:rsid w:val="00B024BA"/>
    <w:rsid w:val="00B053DF"/>
    <w:rsid w:val="00B16A60"/>
    <w:rsid w:val="00B25AEA"/>
    <w:rsid w:val="00B30876"/>
    <w:rsid w:val="00B31D0B"/>
    <w:rsid w:val="00B458F7"/>
    <w:rsid w:val="00B67D74"/>
    <w:rsid w:val="00B709A1"/>
    <w:rsid w:val="00BB77C7"/>
    <w:rsid w:val="00BC2C99"/>
    <w:rsid w:val="00BC30B4"/>
    <w:rsid w:val="00BC5498"/>
    <w:rsid w:val="00BC5ECE"/>
    <w:rsid w:val="00BE35EB"/>
    <w:rsid w:val="00C0534D"/>
    <w:rsid w:val="00C06411"/>
    <w:rsid w:val="00C124FB"/>
    <w:rsid w:val="00C12FC5"/>
    <w:rsid w:val="00C20D1B"/>
    <w:rsid w:val="00C25E21"/>
    <w:rsid w:val="00C35E02"/>
    <w:rsid w:val="00C41E03"/>
    <w:rsid w:val="00C56F48"/>
    <w:rsid w:val="00C64EE7"/>
    <w:rsid w:val="00C65C78"/>
    <w:rsid w:val="00C66A92"/>
    <w:rsid w:val="00C71903"/>
    <w:rsid w:val="00C76F93"/>
    <w:rsid w:val="00C85C43"/>
    <w:rsid w:val="00C915C1"/>
    <w:rsid w:val="00C9422A"/>
    <w:rsid w:val="00C96226"/>
    <w:rsid w:val="00CA36BC"/>
    <w:rsid w:val="00CA6A1A"/>
    <w:rsid w:val="00CB5A4A"/>
    <w:rsid w:val="00CD012D"/>
    <w:rsid w:val="00CD6CDC"/>
    <w:rsid w:val="00CE474D"/>
    <w:rsid w:val="00CF1B75"/>
    <w:rsid w:val="00CF6F03"/>
    <w:rsid w:val="00D0587B"/>
    <w:rsid w:val="00D151B1"/>
    <w:rsid w:val="00D16C78"/>
    <w:rsid w:val="00D32CA6"/>
    <w:rsid w:val="00D47805"/>
    <w:rsid w:val="00D57588"/>
    <w:rsid w:val="00D6289D"/>
    <w:rsid w:val="00D74AFF"/>
    <w:rsid w:val="00D7627D"/>
    <w:rsid w:val="00D768B2"/>
    <w:rsid w:val="00D858EB"/>
    <w:rsid w:val="00D87A8A"/>
    <w:rsid w:val="00D91A47"/>
    <w:rsid w:val="00D958CF"/>
    <w:rsid w:val="00D975DE"/>
    <w:rsid w:val="00DA02C9"/>
    <w:rsid w:val="00DA1E18"/>
    <w:rsid w:val="00DA3C61"/>
    <w:rsid w:val="00DA73AE"/>
    <w:rsid w:val="00DB326F"/>
    <w:rsid w:val="00DB349E"/>
    <w:rsid w:val="00DD3ABD"/>
    <w:rsid w:val="00DE58A7"/>
    <w:rsid w:val="00DE631C"/>
    <w:rsid w:val="00DE692B"/>
    <w:rsid w:val="00DE7741"/>
    <w:rsid w:val="00DF344F"/>
    <w:rsid w:val="00DF4625"/>
    <w:rsid w:val="00DF77B9"/>
    <w:rsid w:val="00DF7F94"/>
    <w:rsid w:val="00E01EF4"/>
    <w:rsid w:val="00E061FC"/>
    <w:rsid w:val="00E07F75"/>
    <w:rsid w:val="00E448D0"/>
    <w:rsid w:val="00E514AC"/>
    <w:rsid w:val="00E54D9F"/>
    <w:rsid w:val="00E60822"/>
    <w:rsid w:val="00E61AAF"/>
    <w:rsid w:val="00E81251"/>
    <w:rsid w:val="00E83684"/>
    <w:rsid w:val="00E8472F"/>
    <w:rsid w:val="00E859D3"/>
    <w:rsid w:val="00E927CB"/>
    <w:rsid w:val="00E97A9C"/>
    <w:rsid w:val="00EB51D3"/>
    <w:rsid w:val="00EB60E0"/>
    <w:rsid w:val="00EC44E1"/>
    <w:rsid w:val="00ED48F4"/>
    <w:rsid w:val="00EE18AB"/>
    <w:rsid w:val="00EE3311"/>
    <w:rsid w:val="00EF5D45"/>
    <w:rsid w:val="00F07B3A"/>
    <w:rsid w:val="00F17072"/>
    <w:rsid w:val="00F17205"/>
    <w:rsid w:val="00F24C58"/>
    <w:rsid w:val="00F271C7"/>
    <w:rsid w:val="00F3000C"/>
    <w:rsid w:val="00F3092B"/>
    <w:rsid w:val="00F317DF"/>
    <w:rsid w:val="00F41B07"/>
    <w:rsid w:val="00F41CF9"/>
    <w:rsid w:val="00F44833"/>
    <w:rsid w:val="00F46EAD"/>
    <w:rsid w:val="00F5152C"/>
    <w:rsid w:val="00F528C6"/>
    <w:rsid w:val="00F55066"/>
    <w:rsid w:val="00F56EFF"/>
    <w:rsid w:val="00F6367B"/>
    <w:rsid w:val="00F736B9"/>
    <w:rsid w:val="00F93D7A"/>
    <w:rsid w:val="00F93F0C"/>
    <w:rsid w:val="00FA2844"/>
    <w:rsid w:val="00FA3A83"/>
    <w:rsid w:val="00FA7D64"/>
    <w:rsid w:val="00FB5836"/>
    <w:rsid w:val="00FB65D1"/>
    <w:rsid w:val="00FB66A3"/>
    <w:rsid w:val="00FC79B4"/>
    <w:rsid w:val="00FE7BA2"/>
    <w:rsid w:val="00FF6B96"/>
    <w:rsid w:val="00FF7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C43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Normal (Web)"/>
    <w:basedOn w:val="a"/>
    <w:rsid w:val="0015783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578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78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9</Pages>
  <Words>2778</Words>
  <Characters>15838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2012-09-05T05:47:00Z</cp:lastPrinted>
  <dcterms:created xsi:type="dcterms:W3CDTF">2012-08-15T02:50:00Z</dcterms:created>
  <dcterms:modified xsi:type="dcterms:W3CDTF">2012-09-05T05:50:00Z</dcterms:modified>
</cp:coreProperties>
</file>